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57"/>
        <w:gridCol w:w="6768"/>
      </w:tblGrid>
      <w:tr w:rsidR="00AB3E23" w:rsidRPr="00E10E7A" w:rsidTr="00D00D5D">
        <w:trPr>
          <w:trHeight w:val="10261"/>
        </w:trPr>
        <w:tc>
          <w:tcPr>
            <w:tcW w:w="14425" w:type="dxa"/>
            <w:gridSpan w:val="2"/>
            <w:shd w:val="clear" w:color="auto" w:fill="auto"/>
          </w:tcPr>
          <w:p w:rsidR="00AB3E23" w:rsidRPr="00E10E7A" w:rsidRDefault="00AB3E23">
            <w:pPr>
              <w:ind w:right="432"/>
            </w:pPr>
            <w:r w:rsidRPr="00E10E7A">
              <w:t xml:space="preserve"> </w:t>
            </w:r>
          </w:p>
          <w:p w:rsidR="00AB3E23" w:rsidRDefault="00AB3E23" w:rsidP="00AB3E23">
            <w:pPr>
              <w:ind w:right="432"/>
              <w:rPr>
                <w:sz w:val="20"/>
              </w:rPr>
            </w:pPr>
          </w:p>
          <w:p w:rsidR="00AB3E23" w:rsidRPr="00CC7F3C" w:rsidRDefault="00AB3E23" w:rsidP="00AB3E23">
            <w:pPr>
              <w:tabs>
                <w:tab w:val="center" w:pos="4677"/>
                <w:tab w:val="right" w:pos="9355"/>
              </w:tabs>
            </w:pPr>
            <w:r>
              <w:rPr>
                <w:sz w:val="20"/>
              </w:rPr>
              <w:t xml:space="preserve">                      </w:t>
            </w:r>
            <w:r>
              <w:rPr>
                <w:noProof/>
              </w:rPr>
              <w:pict>
                <v:rect id="Rectangle 2" o:spid="_x0000_s1027" style="position:absolute;margin-left:50.2pt;margin-top:29.5pt;width:109pt;height:111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" o:allowincell="f" filled="f" stroked="f">
                  <v:textbox inset="0,0,0,0">
                    <w:txbxContent>
                      <w:p w:rsidR="00AB3E23" w:rsidRDefault="00AB3E23" w:rsidP="00AB3E23">
                        <w:pPr>
                          <w:spacing w:line="2220" w:lineRule="atLeast"/>
                        </w:pPr>
                        <w:r w:rsidRPr="00CC7F3C">
                          <w:rPr>
                            <w:rFonts w:ascii="Calibri" w:hAnsi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381125" cy="1409700"/>
                              <wp:effectExtent l="0" t="0" r="0" b="0"/>
                              <wp:docPr id="5" name="Рисунок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1125" cy="140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B3E23" w:rsidRDefault="00AB3E23" w:rsidP="00AB3E23"/>
                    </w:txbxContent>
                  </v:textbox>
                  <w10:wrap anchorx="page" anchory="page"/>
                </v:rect>
              </w:pict>
            </w:r>
            <w:bookmarkStart w:id="0" w:name="Чертежный_вид1"/>
            <w:bookmarkStart w:id="1" w:name="Лист1"/>
            <w:bookmarkEnd w:id="0"/>
            <w:bookmarkEnd w:id="1"/>
            <w:r w:rsidRPr="00CC7F3C">
              <w:rPr>
                <w:rFonts w:ascii="Arial" w:hAnsi="Arial" w:cs="Arial"/>
                <w:b/>
                <w:bCs/>
                <w:sz w:val="70"/>
                <w:szCs w:val="70"/>
              </w:rPr>
              <w:t>ТК РЕЗИНОТЕХНИКА</w:t>
            </w:r>
          </w:p>
          <w:p w:rsidR="00AB3E23" w:rsidRPr="00700D11" w:rsidRDefault="00AB3E23" w:rsidP="00AB3E23">
            <w:pPr>
              <w:kinsoku w:val="0"/>
              <w:overflowPunct w:val="0"/>
              <w:rPr>
                <w:sz w:val="28"/>
                <w:szCs w:val="28"/>
              </w:rPr>
            </w:pPr>
            <w:r w:rsidRPr="00CC7F3C">
              <w:rPr>
                <w:sz w:val="22"/>
                <w:szCs w:val="22"/>
              </w:rPr>
              <w:t xml:space="preserve">                                     </w:t>
            </w:r>
            <w:r w:rsidRPr="00700D11">
              <w:rPr>
                <w:sz w:val="28"/>
                <w:szCs w:val="28"/>
              </w:rPr>
              <w:t>АДРЕС: 143983,</w:t>
            </w:r>
            <w:r w:rsidRPr="00700D11">
              <w:rPr>
                <w:spacing w:val="-10"/>
                <w:sz w:val="28"/>
                <w:szCs w:val="28"/>
              </w:rPr>
              <w:t xml:space="preserve"> </w:t>
            </w:r>
            <w:r w:rsidRPr="00700D11">
              <w:rPr>
                <w:sz w:val="28"/>
                <w:szCs w:val="28"/>
              </w:rPr>
              <w:t>Московская</w:t>
            </w:r>
            <w:r w:rsidRPr="00700D11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00D11">
              <w:rPr>
                <w:sz w:val="28"/>
                <w:szCs w:val="28"/>
              </w:rPr>
              <w:t>обл</w:t>
            </w:r>
            <w:proofErr w:type="spellEnd"/>
            <w:proofErr w:type="gramEnd"/>
            <w:r w:rsidRPr="00700D11">
              <w:rPr>
                <w:sz w:val="28"/>
                <w:szCs w:val="28"/>
              </w:rPr>
              <w:t>,</w:t>
            </w:r>
            <w:r w:rsidRPr="00700D11">
              <w:rPr>
                <w:spacing w:val="-9"/>
                <w:sz w:val="28"/>
                <w:szCs w:val="28"/>
              </w:rPr>
              <w:t xml:space="preserve"> </w:t>
            </w:r>
            <w:r w:rsidRPr="00700D11">
              <w:rPr>
                <w:sz w:val="28"/>
                <w:szCs w:val="28"/>
              </w:rPr>
              <w:t>г.</w:t>
            </w:r>
            <w:r w:rsidRPr="00700D11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700D11">
              <w:rPr>
                <w:sz w:val="28"/>
                <w:szCs w:val="28"/>
              </w:rPr>
              <w:t>Балашиха</w:t>
            </w:r>
            <w:proofErr w:type="spellEnd"/>
            <w:r w:rsidRPr="00700D11">
              <w:rPr>
                <w:sz w:val="28"/>
                <w:szCs w:val="28"/>
              </w:rPr>
              <w:t>,</w:t>
            </w:r>
            <w:r w:rsidRPr="00700D11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700D11">
              <w:rPr>
                <w:spacing w:val="-10"/>
                <w:sz w:val="28"/>
                <w:szCs w:val="28"/>
              </w:rPr>
              <w:t>микр</w:t>
            </w:r>
            <w:proofErr w:type="spellEnd"/>
            <w:r w:rsidRPr="00700D11">
              <w:rPr>
                <w:spacing w:val="-10"/>
                <w:sz w:val="28"/>
                <w:szCs w:val="28"/>
              </w:rPr>
              <w:t xml:space="preserve"> Керамик,  </w:t>
            </w:r>
            <w:r w:rsidRPr="00700D11">
              <w:rPr>
                <w:sz w:val="28"/>
                <w:szCs w:val="28"/>
              </w:rPr>
              <w:t>ул.</w:t>
            </w:r>
            <w:r w:rsidRPr="00700D11">
              <w:rPr>
                <w:spacing w:val="-9"/>
                <w:sz w:val="28"/>
                <w:szCs w:val="28"/>
              </w:rPr>
              <w:t xml:space="preserve"> </w:t>
            </w:r>
            <w:r w:rsidRPr="00700D11">
              <w:rPr>
                <w:sz w:val="28"/>
                <w:szCs w:val="28"/>
              </w:rPr>
              <w:t>Керамическая 2А, офис 405.</w:t>
            </w:r>
          </w:p>
          <w:p w:rsidR="00AB3E23" w:rsidRPr="00700D11" w:rsidRDefault="00AB3E23" w:rsidP="00AB3E23">
            <w:pPr>
              <w:kinsoku w:val="0"/>
              <w:overflowPunct w:val="0"/>
              <w:rPr>
                <w:w w:val="99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Pr="00700D11">
              <w:rPr>
                <w:sz w:val="28"/>
                <w:szCs w:val="28"/>
              </w:rPr>
              <w:t>ТЕЛЕФОН:</w:t>
            </w:r>
            <w:r w:rsidRPr="00700D11">
              <w:rPr>
                <w:spacing w:val="-8"/>
                <w:sz w:val="28"/>
                <w:szCs w:val="28"/>
              </w:rPr>
              <w:t xml:space="preserve"> </w:t>
            </w:r>
            <w:r w:rsidRPr="00700D11">
              <w:rPr>
                <w:spacing w:val="-7"/>
                <w:sz w:val="28"/>
                <w:szCs w:val="28"/>
              </w:rPr>
              <w:t xml:space="preserve">8 </w:t>
            </w:r>
            <w:r w:rsidRPr="00700D11">
              <w:rPr>
                <w:sz w:val="28"/>
                <w:szCs w:val="28"/>
              </w:rPr>
              <w:t>(495) 664-29-70 МОБ</w:t>
            </w:r>
            <w:proofErr w:type="gramStart"/>
            <w:r w:rsidRPr="00700D11">
              <w:rPr>
                <w:sz w:val="28"/>
                <w:szCs w:val="28"/>
              </w:rPr>
              <w:t>.Т</w:t>
            </w:r>
            <w:proofErr w:type="gramEnd"/>
            <w:r w:rsidRPr="00700D11">
              <w:rPr>
                <w:sz w:val="28"/>
                <w:szCs w:val="28"/>
              </w:rPr>
              <w:t>ЕЛЕФОН: 8 (925) 514-71-25</w:t>
            </w:r>
          </w:p>
          <w:p w:rsidR="00AB3E23" w:rsidRPr="00700D11" w:rsidRDefault="00AB3E23" w:rsidP="00AB3E23">
            <w:pPr>
              <w:kinsoku w:val="0"/>
              <w:overflowPunct w:val="0"/>
              <w:rPr>
                <w:color w:val="0000FF"/>
                <w:sz w:val="28"/>
                <w:szCs w:val="28"/>
                <w:u w:val="single"/>
              </w:rPr>
            </w:pPr>
            <w:r w:rsidRPr="00700D11">
              <w:rPr>
                <w:sz w:val="28"/>
                <w:szCs w:val="28"/>
              </w:rPr>
              <w:t xml:space="preserve">                             </w:t>
            </w:r>
            <w:r w:rsidRPr="00700D11">
              <w:rPr>
                <w:sz w:val="28"/>
                <w:szCs w:val="28"/>
                <w:lang w:val="en-US"/>
              </w:rPr>
              <w:t>E</w:t>
            </w:r>
            <w:r w:rsidRPr="00700D11">
              <w:rPr>
                <w:sz w:val="28"/>
                <w:szCs w:val="28"/>
              </w:rPr>
              <w:t>-</w:t>
            </w:r>
            <w:r w:rsidRPr="00700D11">
              <w:rPr>
                <w:sz w:val="28"/>
                <w:szCs w:val="28"/>
                <w:lang w:val="en-US"/>
              </w:rPr>
              <w:t>MAIL</w:t>
            </w:r>
            <w:r w:rsidRPr="00700D11">
              <w:rPr>
                <w:sz w:val="28"/>
                <w:szCs w:val="28"/>
              </w:rPr>
              <w:t>:</w:t>
            </w:r>
            <w:r w:rsidRPr="00700D11">
              <w:rPr>
                <w:spacing w:val="-13"/>
                <w:sz w:val="28"/>
                <w:szCs w:val="28"/>
              </w:rPr>
              <w:t xml:space="preserve"> </w:t>
            </w:r>
            <w:hyperlink r:id="rId6" w:history="1">
              <w:r w:rsidRPr="00700D11">
                <w:rPr>
                  <w:color w:val="0000FF"/>
                  <w:spacing w:val="-13"/>
                  <w:sz w:val="28"/>
                  <w:szCs w:val="28"/>
                  <w:u w:val="single"/>
                </w:rPr>
                <w:t>5147125@</w:t>
              </w:r>
              <w:r w:rsidRPr="00700D11">
                <w:rPr>
                  <w:color w:val="0000FF"/>
                  <w:spacing w:val="-13"/>
                  <w:sz w:val="28"/>
                  <w:szCs w:val="28"/>
                  <w:u w:val="single"/>
                  <w:lang w:val="en-US"/>
                </w:rPr>
                <w:t>mail</w:t>
              </w:r>
              <w:r w:rsidRPr="00700D11">
                <w:rPr>
                  <w:color w:val="0000FF"/>
                  <w:spacing w:val="-13"/>
                  <w:sz w:val="28"/>
                  <w:szCs w:val="28"/>
                  <w:u w:val="single"/>
                </w:rPr>
                <w:t>.</w:t>
              </w:r>
              <w:r w:rsidRPr="00700D11">
                <w:rPr>
                  <w:color w:val="0000FF"/>
                  <w:spacing w:val="-13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700D11">
              <w:rPr>
                <w:color w:val="0000FF"/>
                <w:spacing w:val="-13"/>
                <w:sz w:val="28"/>
                <w:szCs w:val="28"/>
              </w:rPr>
              <w:t xml:space="preserve">   </w:t>
            </w:r>
            <w:r w:rsidRPr="00700D11">
              <w:rPr>
                <w:color w:val="000000"/>
                <w:sz w:val="28"/>
                <w:szCs w:val="28"/>
                <w:lang w:val="en-US"/>
              </w:rPr>
              <w:t>http</w:t>
            </w:r>
            <w:r w:rsidRPr="00700D11">
              <w:rPr>
                <w:color w:val="000000"/>
                <w:sz w:val="28"/>
                <w:szCs w:val="28"/>
              </w:rPr>
              <w:t>:</w:t>
            </w:r>
            <w:r w:rsidRPr="00700D11">
              <w:rPr>
                <w:color w:val="000000"/>
                <w:spacing w:val="-13"/>
                <w:sz w:val="28"/>
                <w:szCs w:val="28"/>
              </w:rPr>
              <w:t xml:space="preserve"> </w:t>
            </w:r>
            <w:hyperlink r:id="rId7" w:history="1">
              <w:r w:rsidRPr="00700D11">
                <w:rPr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 w:rsidRPr="00700D11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700D11">
                <w:rPr>
                  <w:color w:val="0000FF"/>
                  <w:sz w:val="28"/>
                  <w:szCs w:val="28"/>
                  <w:u w:val="single"/>
                  <w:lang w:val="en-US"/>
                </w:rPr>
                <w:t>tk</w:t>
              </w:r>
              <w:r w:rsidRPr="00700D11">
                <w:rPr>
                  <w:color w:val="0000FF"/>
                  <w:sz w:val="28"/>
                  <w:szCs w:val="28"/>
                  <w:u w:val="single"/>
                </w:rPr>
                <w:t>-</w:t>
              </w:r>
              <w:r w:rsidRPr="00700D11">
                <w:rPr>
                  <w:color w:val="0000FF"/>
                  <w:sz w:val="28"/>
                  <w:szCs w:val="28"/>
                  <w:u w:val="single"/>
                  <w:lang w:val="en-US"/>
                </w:rPr>
                <w:t>rezinotehnika</w:t>
              </w:r>
              <w:r w:rsidRPr="00700D11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700D11">
                <w:rPr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AB3E23" w:rsidRPr="00700D11" w:rsidRDefault="00AB3E23" w:rsidP="00AB3E23">
            <w:pPr>
              <w:kinsoku w:val="0"/>
              <w:overflowPunct w:val="0"/>
              <w:rPr>
                <w:sz w:val="28"/>
                <w:szCs w:val="28"/>
              </w:rPr>
            </w:pPr>
            <w:r w:rsidRPr="00700D11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               </w:t>
            </w:r>
            <w:r w:rsidRPr="00700D11">
              <w:rPr>
                <w:sz w:val="28"/>
                <w:szCs w:val="28"/>
              </w:rPr>
              <w:t xml:space="preserve">ИНН: 5012089411  КПП: 501201001  ОГРН: 1155012003079 </w:t>
            </w:r>
          </w:p>
          <w:p w:rsidR="00AB3E23" w:rsidRPr="00E10E7A" w:rsidRDefault="00AB3E23">
            <w:pPr>
              <w:ind w:right="432"/>
            </w:pPr>
          </w:p>
          <w:p w:rsidR="00AB3E23" w:rsidRPr="00E10E7A" w:rsidRDefault="00AB3E23">
            <w:pPr>
              <w:ind w:right="432"/>
            </w:pPr>
          </w:p>
          <w:p w:rsidR="00AB3E23" w:rsidRPr="00E10E7A" w:rsidRDefault="00AB3E23">
            <w:pPr>
              <w:ind w:right="432"/>
            </w:pPr>
          </w:p>
          <w:p w:rsidR="00AB3E23" w:rsidRPr="00E10E7A" w:rsidRDefault="00AB3E23">
            <w:pPr>
              <w:ind w:right="432"/>
            </w:pPr>
          </w:p>
          <w:p w:rsidR="00AB3E23" w:rsidRPr="00E10E7A" w:rsidRDefault="00AB3E23">
            <w:pPr>
              <w:ind w:right="432"/>
            </w:pPr>
          </w:p>
          <w:p w:rsidR="00AB3E23" w:rsidRPr="00AB3E23" w:rsidRDefault="00AB3E23" w:rsidP="00AB3E23">
            <w:pPr>
              <w:jc w:val="center"/>
            </w:pPr>
            <w:r w:rsidRPr="00E10E7A">
              <w:t xml:space="preserve">                    </w:t>
            </w:r>
            <w:r>
              <w:t xml:space="preserve">                    </w:t>
            </w:r>
          </w:p>
          <w:p w:rsidR="00AB3E23" w:rsidRDefault="00AB3E23" w:rsidP="00E10E7A">
            <w:pPr>
              <w:jc w:val="center"/>
              <w:rPr>
                <w:u w:val="single"/>
              </w:rPr>
            </w:pPr>
          </w:p>
          <w:p w:rsidR="00AB3E23" w:rsidRDefault="00AB3E23" w:rsidP="00E10E7A">
            <w:pPr>
              <w:jc w:val="center"/>
              <w:rPr>
                <w:u w:val="single"/>
              </w:rPr>
            </w:pPr>
          </w:p>
          <w:p w:rsidR="00AB3E23" w:rsidRPr="00AB3E23" w:rsidRDefault="00AB3E23" w:rsidP="00E10E7A">
            <w:pPr>
              <w:jc w:val="center"/>
            </w:pPr>
            <w:r w:rsidRPr="00AB3E23">
              <w:t>ОЧИСТИТЕЛЬ СКРЕБКОВЫЙ СТАНДАРТНЫЙ</w:t>
            </w:r>
          </w:p>
          <w:p w:rsidR="00AB3E23" w:rsidRPr="00E10E7A" w:rsidRDefault="00AB3E23" w:rsidP="00E10E7A">
            <w:pPr>
              <w:jc w:val="center"/>
              <w:rPr>
                <w:u w:val="single"/>
              </w:rPr>
            </w:pPr>
          </w:p>
          <w:p w:rsidR="00AB3E23" w:rsidRPr="00E10E7A" w:rsidRDefault="00AB3E23" w:rsidP="00E10E7A">
            <w:pPr>
              <w:jc w:val="center"/>
            </w:pPr>
            <w:r w:rsidRPr="00E10E7A">
              <w:t>Техническое описание и руководство</w:t>
            </w:r>
          </w:p>
          <w:p w:rsidR="00AB3E23" w:rsidRPr="00E10E7A" w:rsidRDefault="00AB3E23" w:rsidP="00E10E7A">
            <w:pPr>
              <w:jc w:val="center"/>
            </w:pPr>
            <w:r w:rsidRPr="00E10E7A">
              <w:t>по монтажу и эксплуатации</w:t>
            </w:r>
          </w:p>
          <w:p w:rsidR="00AB3E23" w:rsidRPr="00E10E7A" w:rsidRDefault="00AB3E23">
            <w:pPr>
              <w:jc w:val="center"/>
            </w:pPr>
          </w:p>
          <w:p w:rsidR="00AB3E23" w:rsidRPr="00E10E7A" w:rsidRDefault="00AB3E23">
            <w:pPr>
              <w:jc w:val="center"/>
            </w:pPr>
          </w:p>
          <w:p w:rsidR="00AB3E23" w:rsidRPr="00E10E7A" w:rsidRDefault="00AB3E23">
            <w:pPr>
              <w:jc w:val="center"/>
            </w:pPr>
          </w:p>
          <w:p w:rsidR="00AB3E23" w:rsidRPr="00E10E7A" w:rsidRDefault="00AB3E23">
            <w:pPr>
              <w:jc w:val="center"/>
            </w:pPr>
          </w:p>
          <w:p w:rsidR="00AB3E23" w:rsidRPr="00E10E7A" w:rsidRDefault="00AB3E23">
            <w:pPr>
              <w:jc w:val="center"/>
            </w:pPr>
          </w:p>
          <w:p w:rsidR="00AB3E23" w:rsidRPr="00E10E7A" w:rsidRDefault="00AB3E23">
            <w:pPr>
              <w:jc w:val="center"/>
            </w:pPr>
          </w:p>
          <w:p w:rsidR="00AB3E23" w:rsidRPr="00E10E7A" w:rsidRDefault="00AB3E23">
            <w:pPr>
              <w:jc w:val="center"/>
            </w:pPr>
          </w:p>
          <w:p w:rsidR="00AB3E23" w:rsidRPr="00E10E7A" w:rsidRDefault="00AB3E23" w:rsidP="00AB3E23"/>
          <w:p w:rsidR="00AB3E23" w:rsidRPr="00E10E7A" w:rsidRDefault="00AB3E23">
            <w:pPr>
              <w:jc w:val="center"/>
            </w:pPr>
          </w:p>
          <w:p w:rsidR="00AB3E23" w:rsidRPr="00E10E7A" w:rsidRDefault="00AB3E23">
            <w:pPr>
              <w:jc w:val="center"/>
            </w:pPr>
          </w:p>
          <w:p w:rsidR="00AB3E23" w:rsidRPr="00E10E7A" w:rsidRDefault="00AB3E23">
            <w:pPr>
              <w:jc w:val="center"/>
            </w:pPr>
          </w:p>
          <w:p w:rsidR="00AB3E23" w:rsidRPr="00E10E7A" w:rsidRDefault="00AB3E23" w:rsidP="00F33017">
            <w:pPr>
              <w:jc w:val="center"/>
            </w:pPr>
          </w:p>
          <w:p w:rsidR="00AB3E23" w:rsidRPr="00E10E7A" w:rsidRDefault="00AB3E23" w:rsidP="007E1E49">
            <w:pPr>
              <w:jc w:val="center"/>
            </w:pPr>
            <w:proofErr w:type="spellStart"/>
            <w:r>
              <w:t>г</w:t>
            </w:r>
            <w:proofErr w:type="gramStart"/>
            <w:r>
              <w:t>.Б</w:t>
            </w:r>
            <w:proofErr w:type="gramEnd"/>
            <w:r>
              <w:t>алашиха</w:t>
            </w:r>
            <w:proofErr w:type="spellEnd"/>
            <w:r>
              <w:t xml:space="preserve"> 2023</w:t>
            </w:r>
          </w:p>
        </w:tc>
      </w:tr>
      <w:tr w:rsidR="000D5DD2" w:rsidRPr="00E10E7A" w:rsidTr="00F33017">
        <w:trPr>
          <w:trHeight w:val="10870"/>
        </w:trPr>
        <w:tc>
          <w:tcPr>
            <w:tcW w:w="7657" w:type="dxa"/>
          </w:tcPr>
          <w:p w:rsidR="000D5DD2" w:rsidRPr="00E10E7A" w:rsidRDefault="000D5DD2">
            <w:pPr>
              <w:jc w:val="center"/>
            </w:pPr>
            <w:r w:rsidRPr="00E10E7A">
              <w:lastRenderedPageBreak/>
              <w:t>2.</w:t>
            </w:r>
          </w:p>
          <w:p w:rsidR="000D5DD2" w:rsidRPr="00E10E7A" w:rsidRDefault="000D5DD2">
            <w:pPr>
              <w:ind w:left="180"/>
              <w:jc w:val="center"/>
            </w:pPr>
          </w:p>
          <w:p w:rsidR="000D5DD2" w:rsidRPr="00E10E7A" w:rsidRDefault="000D5DD2">
            <w:pPr>
              <w:ind w:left="180"/>
              <w:jc w:val="center"/>
            </w:pPr>
            <w:r w:rsidRPr="00E10E7A">
              <w:t>СОДЕРЖАНИЕ</w:t>
            </w:r>
          </w:p>
          <w:p w:rsidR="000D5DD2" w:rsidRPr="00E10E7A" w:rsidRDefault="000D5DD2">
            <w:pPr>
              <w:ind w:left="180"/>
              <w:jc w:val="center"/>
            </w:pPr>
          </w:p>
          <w:p w:rsidR="000D5DD2" w:rsidRPr="00E10E7A" w:rsidRDefault="000D5DD2">
            <w:pPr>
              <w:ind w:left="180" w:right="612"/>
              <w:jc w:val="center"/>
            </w:pPr>
            <w:r w:rsidRPr="00E10E7A">
              <w:t xml:space="preserve">                                </w:t>
            </w:r>
            <w:r w:rsidR="00C730B8" w:rsidRPr="00E10E7A">
              <w:t xml:space="preserve">             </w:t>
            </w:r>
            <w:r w:rsidR="001F6C05" w:rsidRPr="00E10E7A">
              <w:t xml:space="preserve">                                 </w:t>
            </w:r>
            <w:r w:rsidRPr="00E10E7A">
              <w:t xml:space="preserve">  </w:t>
            </w:r>
            <w:r w:rsidR="000B6221" w:rsidRPr="00E10E7A">
              <w:t>Стр.</w:t>
            </w:r>
          </w:p>
          <w:p w:rsidR="000D5DD2" w:rsidRPr="00E10E7A" w:rsidRDefault="000D5DD2" w:rsidP="000B6221">
            <w:pPr>
              <w:spacing w:line="360" w:lineRule="auto"/>
              <w:ind w:left="180" w:right="612"/>
              <w:jc w:val="right"/>
            </w:pPr>
          </w:p>
          <w:p w:rsidR="000D5DD2" w:rsidRPr="00E10E7A" w:rsidRDefault="000D5DD2">
            <w:pPr>
              <w:spacing w:line="360" w:lineRule="auto"/>
              <w:ind w:left="180" w:right="612"/>
            </w:pPr>
            <w:r w:rsidRPr="00E10E7A">
              <w:t>1. Введение . . . . . . . . . . . . . . . . . . . . . . . . . . . . . . . . . . . . . . . . 3</w:t>
            </w:r>
          </w:p>
          <w:p w:rsidR="000D5DD2" w:rsidRPr="00E10E7A" w:rsidRDefault="000D5DD2">
            <w:pPr>
              <w:spacing w:line="360" w:lineRule="auto"/>
              <w:ind w:left="180" w:right="612"/>
            </w:pPr>
            <w:r w:rsidRPr="00E10E7A">
              <w:t>2. Техническое описание . .. . . . . . . . .  . . . . . . . . . . . . . . . . .. 4</w:t>
            </w:r>
          </w:p>
          <w:p w:rsidR="000D5DD2" w:rsidRPr="00E10E7A" w:rsidRDefault="000D5DD2">
            <w:pPr>
              <w:spacing w:line="360" w:lineRule="auto"/>
              <w:ind w:left="180" w:right="612"/>
            </w:pPr>
            <w:r w:rsidRPr="00E10E7A">
              <w:t xml:space="preserve">    2.1. Назначение .  .. . . . . . . . . . . . . . . . . . . . . . . . . . . . . . . .. 4</w:t>
            </w:r>
          </w:p>
          <w:p w:rsidR="000D5DD2" w:rsidRPr="00E10E7A" w:rsidRDefault="000D5DD2">
            <w:pPr>
              <w:spacing w:line="360" w:lineRule="auto"/>
              <w:ind w:left="180" w:right="612"/>
            </w:pPr>
            <w:r w:rsidRPr="00E10E7A">
              <w:t xml:space="preserve">    2.2. Технические данные  . . . . . . . . . . . . . . . . . . . . . . . . . .. 4</w:t>
            </w:r>
          </w:p>
          <w:p w:rsidR="000D5DD2" w:rsidRPr="00E10E7A" w:rsidRDefault="000D5DD2">
            <w:pPr>
              <w:spacing w:line="360" w:lineRule="auto"/>
              <w:ind w:left="180" w:right="612"/>
            </w:pPr>
            <w:r w:rsidRPr="00E10E7A">
              <w:t xml:space="preserve">    2.3. Комплект поставки изделия . . .. . . . . . . . . . . . . . . . . .</w:t>
            </w:r>
            <w:r w:rsidR="00573F27" w:rsidRPr="00E10E7A">
              <w:t xml:space="preserve">  </w:t>
            </w:r>
            <w:r w:rsidRPr="00E10E7A">
              <w:t>5</w:t>
            </w:r>
          </w:p>
          <w:p w:rsidR="000D5DD2" w:rsidRPr="00E10E7A" w:rsidRDefault="000D5DD2">
            <w:pPr>
              <w:spacing w:line="360" w:lineRule="auto"/>
              <w:ind w:left="180" w:right="612"/>
            </w:pPr>
            <w:r w:rsidRPr="00E10E7A">
              <w:t xml:space="preserve">    2.4</w:t>
            </w:r>
            <w:r w:rsidR="00412FF1" w:rsidRPr="00E10E7A">
              <w:t xml:space="preserve">. </w:t>
            </w:r>
            <w:r w:rsidRPr="00E10E7A">
              <w:t xml:space="preserve">Устройство и работа изделия  .. . . </w:t>
            </w:r>
            <w:r w:rsidR="00C04BEE" w:rsidRPr="00E10E7A">
              <w:t>. .  . . . . . . . . . . . . . 6</w:t>
            </w:r>
          </w:p>
          <w:p w:rsidR="000D5DD2" w:rsidRPr="00E10E7A" w:rsidRDefault="000D5DD2">
            <w:pPr>
              <w:spacing w:line="360" w:lineRule="auto"/>
              <w:ind w:left="180" w:right="612"/>
            </w:pPr>
            <w:r w:rsidRPr="00E10E7A">
              <w:t xml:space="preserve">    2.5.  Упаковка . . . . . . . . . . . . . . . . . .. .. </w:t>
            </w:r>
            <w:r w:rsidR="00C04BEE" w:rsidRPr="00E10E7A">
              <w:t>. . . . . . . . . . . . . . . . 6</w:t>
            </w:r>
          </w:p>
          <w:p w:rsidR="000D5DD2" w:rsidRPr="00E10E7A" w:rsidRDefault="000D5DD2">
            <w:pPr>
              <w:spacing w:line="360" w:lineRule="auto"/>
              <w:ind w:left="180" w:right="612"/>
            </w:pPr>
            <w:r w:rsidRPr="00E10E7A">
              <w:t>3.</w:t>
            </w:r>
            <w:r w:rsidR="001F6C05" w:rsidRPr="00E10E7A">
              <w:t>Руководство</w:t>
            </w:r>
            <w:r w:rsidRPr="00E10E7A">
              <w:t xml:space="preserve"> по эксплуатации . . . . ... .. </w:t>
            </w:r>
            <w:r w:rsidR="00C04BEE" w:rsidRPr="00E10E7A">
              <w:t xml:space="preserve">. . . . . . . . . . . . . . . </w:t>
            </w:r>
            <w:r w:rsidR="00573F27" w:rsidRPr="00E10E7A">
              <w:t xml:space="preserve"> </w:t>
            </w:r>
            <w:r w:rsidR="00C04BEE" w:rsidRPr="00E10E7A">
              <w:t>7</w:t>
            </w:r>
          </w:p>
          <w:p w:rsidR="000D5DD2" w:rsidRPr="00E10E7A" w:rsidRDefault="000D5DD2">
            <w:pPr>
              <w:spacing w:line="360" w:lineRule="auto"/>
              <w:ind w:left="180" w:right="612"/>
            </w:pPr>
            <w:r w:rsidRPr="00E10E7A">
              <w:t xml:space="preserve">     3.1.</w:t>
            </w:r>
            <w:r w:rsidR="00412FF1" w:rsidRPr="00E10E7A">
              <w:t xml:space="preserve"> </w:t>
            </w:r>
            <w:r w:rsidRPr="00E10E7A">
              <w:t>Общие указания . . . . . . . . . . . .  .. .</w:t>
            </w:r>
            <w:r w:rsidR="00C04BEE" w:rsidRPr="00E10E7A">
              <w:t xml:space="preserve"> . . . . . . . . . . . . . .  . 7</w:t>
            </w:r>
          </w:p>
          <w:p w:rsidR="000D5DD2" w:rsidRPr="00E10E7A" w:rsidRDefault="000D5DD2">
            <w:pPr>
              <w:spacing w:line="360" w:lineRule="auto"/>
              <w:ind w:left="180" w:right="612"/>
            </w:pPr>
            <w:r w:rsidRPr="00E10E7A">
              <w:t xml:space="preserve">     3.2. Указания мер безопасности . .  .. .</w:t>
            </w:r>
            <w:r w:rsidR="00C04BEE" w:rsidRPr="00E10E7A">
              <w:t xml:space="preserve"> . . . . . . . . . . . . . .  . 7</w:t>
            </w:r>
          </w:p>
          <w:p w:rsidR="000D5DD2" w:rsidRPr="00E10E7A" w:rsidRDefault="000D5DD2">
            <w:pPr>
              <w:spacing w:line="360" w:lineRule="auto"/>
              <w:ind w:left="180" w:right="612"/>
            </w:pPr>
            <w:r w:rsidRPr="00E10E7A">
              <w:t xml:space="preserve">     3.3. Порядок установки . . . . . . . . .  .. .</w:t>
            </w:r>
            <w:r w:rsidR="001F6C05" w:rsidRPr="00E10E7A">
              <w:t xml:space="preserve"> . . . . . . . . . . . .  . . </w:t>
            </w:r>
            <w:r w:rsidR="00C04BEE" w:rsidRPr="00E10E7A">
              <w:t>8</w:t>
            </w:r>
            <w:r w:rsidR="001F6C05" w:rsidRPr="00E10E7A">
              <w:t>-9</w:t>
            </w:r>
          </w:p>
          <w:p w:rsidR="000D5DD2" w:rsidRPr="00E10E7A" w:rsidRDefault="000D5DD2">
            <w:pPr>
              <w:spacing w:line="360" w:lineRule="auto"/>
              <w:ind w:left="180" w:right="612"/>
            </w:pPr>
            <w:r w:rsidRPr="00E10E7A">
              <w:t xml:space="preserve">     3.4. Техническое обслуживание . .  .. .</w:t>
            </w:r>
            <w:r w:rsidR="001F6C05" w:rsidRPr="00E10E7A">
              <w:t xml:space="preserve"> . . . . . . . . . . . .  .   10</w:t>
            </w:r>
          </w:p>
          <w:p w:rsidR="000D5DD2" w:rsidRPr="00E10E7A" w:rsidRDefault="000D5DD2">
            <w:pPr>
              <w:spacing w:line="360" w:lineRule="auto"/>
              <w:ind w:left="180" w:right="612"/>
            </w:pPr>
            <w:r w:rsidRPr="00E10E7A">
              <w:t xml:space="preserve">     3.5. Правила хранения . . . . . . . . . .  .</w:t>
            </w:r>
            <w:r w:rsidR="001F6C05" w:rsidRPr="00E10E7A">
              <w:t>. . . . . . . . . . . . . . ….10</w:t>
            </w:r>
          </w:p>
          <w:p w:rsidR="000D5DD2" w:rsidRPr="00E10E7A" w:rsidRDefault="000D5DD2">
            <w:pPr>
              <w:spacing w:line="360" w:lineRule="auto"/>
              <w:ind w:left="180" w:right="612"/>
            </w:pPr>
            <w:r w:rsidRPr="00E10E7A">
              <w:t xml:space="preserve">     3.6. Транспортирование . . . . . . . . .. </w:t>
            </w:r>
            <w:r w:rsidR="001F6C05" w:rsidRPr="00E10E7A">
              <w:t xml:space="preserve"> . . . . . . . . . . . . . . …</w:t>
            </w:r>
            <w:r w:rsidR="00573F27" w:rsidRPr="00E10E7A">
              <w:t xml:space="preserve"> </w:t>
            </w:r>
            <w:r w:rsidR="001F6C05" w:rsidRPr="00E10E7A">
              <w:t>10</w:t>
            </w:r>
          </w:p>
          <w:p w:rsidR="0016098F" w:rsidRPr="00E10E7A" w:rsidRDefault="001F6C05">
            <w:pPr>
              <w:spacing w:line="360" w:lineRule="auto"/>
              <w:ind w:left="180" w:right="612"/>
            </w:pPr>
            <w:r w:rsidRPr="00E10E7A">
              <w:t xml:space="preserve">4. </w:t>
            </w:r>
            <w:r w:rsidR="0016098F" w:rsidRPr="00E10E7A">
              <w:t>Информация производителя ………………………………11</w:t>
            </w:r>
          </w:p>
          <w:p w:rsidR="001F6C05" w:rsidRPr="00E10E7A" w:rsidRDefault="0016098F">
            <w:pPr>
              <w:spacing w:line="360" w:lineRule="auto"/>
              <w:ind w:left="180" w:right="612"/>
            </w:pPr>
            <w:r w:rsidRPr="00E10E7A">
              <w:t xml:space="preserve">5. </w:t>
            </w:r>
            <w:r w:rsidR="001F6C05" w:rsidRPr="00E10E7A">
              <w:t>Гарантийные обязательства ……………………………</w:t>
            </w:r>
            <w:r w:rsidRPr="00E10E7A">
              <w:t>.</w:t>
            </w:r>
            <w:r w:rsidR="00573F27" w:rsidRPr="00E10E7A">
              <w:t>…</w:t>
            </w:r>
            <w:r w:rsidR="001F6C05" w:rsidRPr="00E10E7A">
              <w:t xml:space="preserve">11                     </w:t>
            </w:r>
          </w:p>
          <w:p w:rsidR="001F6C05" w:rsidRPr="00E10E7A" w:rsidRDefault="001F6C05">
            <w:pPr>
              <w:spacing w:line="360" w:lineRule="auto"/>
              <w:ind w:left="180" w:right="612"/>
            </w:pPr>
          </w:p>
          <w:p w:rsidR="001F6C05" w:rsidRPr="00E10E7A" w:rsidRDefault="001F6C05">
            <w:pPr>
              <w:spacing w:line="360" w:lineRule="auto"/>
              <w:ind w:left="180" w:right="612"/>
            </w:pPr>
            <w:r w:rsidRPr="00E10E7A">
              <w:t xml:space="preserve"> </w:t>
            </w:r>
          </w:p>
          <w:p w:rsidR="000D5DD2" w:rsidRPr="00E10E7A" w:rsidRDefault="000D5DD2">
            <w:pPr>
              <w:ind w:left="180" w:right="612"/>
            </w:pPr>
          </w:p>
          <w:p w:rsidR="000D5DD2" w:rsidRPr="00E10E7A" w:rsidRDefault="000D5DD2"/>
        </w:tc>
        <w:tc>
          <w:tcPr>
            <w:tcW w:w="6768" w:type="dxa"/>
          </w:tcPr>
          <w:p w:rsidR="000D5DD2" w:rsidRPr="00E10E7A" w:rsidRDefault="000D5DD2">
            <w:pPr>
              <w:jc w:val="center"/>
            </w:pPr>
            <w:r w:rsidRPr="00E10E7A">
              <w:t>11.</w:t>
            </w:r>
          </w:p>
          <w:p w:rsidR="0016098F" w:rsidRPr="00E10E7A" w:rsidRDefault="0016098F">
            <w:pPr>
              <w:ind w:left="432" w:right="445"/>
              <w:jc w:val="center"/>
            </w:pPr>
          </w:p>
          <w:p w:rsidR="0016098F" w:rsidRPr="00E10E7A" w:rsidRDefault="00731A1D" w:rsidP="00B56413">
            <w:pPr>
              <w:ind w:left="432" w:right="445"/>
              <w:jc w:val="center"/>
            </w:pPr>
            <w:r w:rsidRPr="00E10E7A">
              <w:t>4</w:t>
            </w:r>
            <w:r w:rsidR="0016098F" w:rsidRPr="00E10E7A">
              <w:t xml:space="preserve">. </w:t>
            </w:r>
            <w:r w:rsidRPr="00E10E7A">
              <w:rPr>
                <w:b/>
              </w:rPr>
              <w:t>ИНФОРМАЦИЯ ПРОИЗВОДИТЕЛЯ</w:t>
            </w:r>
            <w:r w:rsidRPr="00E10E7A">
              <w:t>:</w:t>
            </w:r>
          </w:p>
          <w:p w:rsidR="00731A1D" w:rsidRPr="00E10E7A" w:rsidRDefault="00731A1D" w:rsidP="0016098F">
            <w:pPr>
              <w:ind w:left="432" w:right="445"/>
            </w:pPr>
          </w:p>
          <w:p w:rsidR="000D5DD2" w:rsidRPr="00E10E7A" w:rsidRDefault="00475CBF" w:rsidP="0016098F">
            <w:pPr>
              <w:ind w:left="432" w:right="445"/>
            </w:pPr>
            <w:r w:rsidRPr="00E10E7A">
              <w:t xml:space="preserve">ОЧИСТИТЕЛЬ СКРЕБКОВЫЙ </w:t>
            </w:r>
            <w:r w:rsidR="002C03BE" w:rsidRPr="00E10E7A">
              <w:t>С</w:t>
            </w:r>
            <w:r w:rsidR="00C6461B" w:rsidRPr="00E10E7A">
              <w:t>ТАНДАРТНЫЙ</w:t>
            </w:r>
            <w:r w:rsidR="002C03BE" w:rsidRPr="00E10E7A">
              <w:t xml:space="preserve"> </w:t>
            </w:r>
          </w:p>
          <w:p w:rsidR="000D5DD2" w:rsidRPr="00E10E7A" w:rsidRDefault="000D5DD2">
            <w:pPr>
              <w:ind w:left="432" w:right="445"/>
              <w:jc w:val="center"/>
            </w:pPr>
          </w:p>
          <w:p w:rsidR="000D5DD2" w:rsidRPr="00E10E7A" w:rsidRDefault="000D5DD2">
            <w:pPr>
              <w:ind w:left="432" w:right="445"/>
              <w:jc w:val="center"/>
            </w:pPr>
          </w:p>
          <w:p w:rsidR="000D5DD2" w:rsidRPr="00E10E7A" w:rsidRDefault="00E319A6">
            <w:pPr>
              <w:ind w:left="432" w:right="445"/>
              <w:jc w:val="center"/>
            </w:pPr>
            <w:r w:rsidRPr="00E10E7A">
              <w:t xml:space="preserve">Код </w:t>
            </w:r>
            <w:r w:rsidR="00196178" w:rsidRPr="00E10E7A">
              <w:rPr>
                <w:color w:val="000000"/>
              </w:rPr>
              <w:t>040.012.</w:t>
            </w:r>
            <w:r w:rsidR="007E1E49" w:rsidRPr="00E10E7A">
              <w:rPr>
                <w:color w:val="000000"/>
              </w:rPr>
              <w:t>20</w:t>
            </w:r>
            <w:r w:rsidR="00130CC7" w:rsidRPr="00E10E7A">
              <w:rPr>
                <w:color w:val="000000"/>
              </w:rPr>
              <w:t>0</w:t>
            </w:r>
            <w:r w:rsidR="00196178" w:rsidRPr="00E10E7A">
              <w:rPr>
                <w:color w:val="000000"/>
              </w:rPr>
              <w:t>0</w:t>
            </w:r>
            <w:r w:rsidRPr="00E10E7A">
              <w:t>.</w:t>
            </w:r>
          </w:p>
          <w:p w:rsidR="00E319A6" w:rsidRPr="00E10E7A" w:rsidRDefault="00E319A6" w:rsidP="00E319A6">
            <w:pPr>
              <w:ind w:left="432" w:right="445"/>
            </w:pPr>
          </w:p>
          <w:p w:rsidR="00E319A6" w:rsidRPr="00E10E7A" w:rsidRDefault="00E319A6" w:rsidP="00E319A6">
            <w:pPr>
              <w:ind w:left="432" w:right="445"/>
            </w:pPr>
            <w:r w:rsidRPr="00E10E7A">
              <w:t>Зав. № _</w:t>
            </w:r>
            <w:r w:rsidR="0016098F" w:rsidRPr="00E10E7A">
              <w:t>_____</w:t>
            </w:r>
            <w:r w:rsidRPr="00E10E7A">
              <w:t>_.</w:t>
            </w:r>
          </w:p>
          <w:p w:rsidR="00E319A6" w:rsidRPr="00E10E7A" w:rsidRDefault="00E319A6" w:rsidP="00E319A6">
            <w:pPr>
              <w:ind w:left="432" w:right="445"/>
            </w:pPr>
          </w:p>
          <w:p w:rsidR="00E319A6" w:rsidRPr="00E10E7A" w:rsidRDefault="00E319A6" w:rsidP="00E319A6">
            <w:pPr>
              <w:ind w:left="432" w:right="445"/>
            </w:pPr>
            <w:r w:rsidRPr="00E10E7A">
              <w:t>Дата изготовления</w:t>
            </w:r>
            <w:r w:rsidR="007A1794" w:rsidRPr="00E10E7A">
              <w:t>:</w:t>
            </w:r>
            <w:r w:rsidRPr="00E10E7A">
              <w:t xml:space="preserve"> </w:t>
            </w:r>
            <w:r w:rsidR="003572E7" w:rsidRPr="00E10E7A">
              <w:t xml:space="preserve"> Янва</w:t>
            </w:r>
            <w:r w:rsidR="00307CD6" w:rsidRPr="00E10E7A">
              <w:t>рь</w:t>
            </w:r>
            <w:r w:rsidRPr="00E10E7A">
              <w:t xml:space="preserve"> 20</w:t>
            </w:r>
            <w:r w:rsidR="00412FF1" w:rsidRPr="00E10E7A">
              <w:t>2</w:t>
            </w:r>
            <w:r w:rsidR="003572E7" w:rsidRPr="00E10E7A">
              <w:t>3</w:t>
            </w:r>
            <w:r w:rsidR="00492670" w:rsidRPr="00E10E7A">
              <w:t xml:space="preserve"> </w:t>
            </w:r>
            <w:r w:rsidRPr="00E10E7A">
              <w:t xml:space="preserve">г.                                             </w:t>
            </w:r>
          </w:p>
          <w:p w:rsidR="00E319A6" w:rsidRPr="00E10E7A" w:rsidRDefault="00E319A6" w:rsidP="00E319A6">
            <w:pPr>
              <w:ind w:left="432" w:right="445"/>
            </w:pPr>
          </w:p>
          <w:p w:rsidR="000D5DD2" w:rsidRPr="00E10E7A" w:rsidRDefault="000D5DD2" w:rsidP="00E319A6">
            <w:pPr>
              <w:ind w:left="432" w:right="445"/>
            </w:pPr>
          </w:p>
          <w:p w:rsidR="000D5DD2" w:rsidRPr="00E10E7A" w:rsidRDefault="007A1794" w:rsidP="007A1794">
            <w:pPr>
              <w:ind w:left="432" w:right="445"/>
            </w:pPr>
            <w:r w:rsidRPr="00E10E7A">
              <w:t>ОТК: __________________</w:t>
            </w:r>
          </w:p>
          <w:p w:rsidR="000D5DD2" w:rsidRPr="00E10E7A" w:rsidRDefault="000D5DD2">
            <w:pPr>
              <w:ind w:left="432" w:right="445"/>
              <w:jc w:val="center"/>
            </w:pPr>
          </w:p>
          <w:p w:rsidR="000D5DD2" w:rsidRPr="00E10E7A" w:rsidRDefault="000D5DD2">
            <w:pPr>
              <w:ind w:left="432" w:right="445"/>
              <w:jc w:val="center"/>
            </w:pPr>
          </w:p>
          <w:p w:rsidR="00F33017" w:rsidRPr="00E10E7A" w:rsidRDefault="00F33017" w:rsidP="00F33017">
            <w:pPr>
              <w:ind w:left="432" w:right="445"/>
              <w:rPr>
                <w:bCs/>
              </w:rPr>
            </w:pPr>
            <w:r w:rsidRPr="00E10E7A">
              <w:rPr>
                <w:bCs/>
              </w:rPr>
              <w:t xml:space="preserve">АДРЕС: 143983, Московская область, </w:t>
            </w:r>
            <w:proofErr w:type="gramStart"/>
            <w:r w:rsidRPr="00E10E7A">
              <w:rPr>
                <w:bCs/>
              </w:rPr>
              <w:t>г</w:t>
            </w:r>
            <w:proofErr w:type="gramEnd"/>
            <w:r w:rsidRPr="00E10E7A">
              <w:rPr>
                <w:bCs/>
              </w:rPr>
              <w:t>. Балашиха, микрорайон  Керамик,  ул. Керамическая 2А, офис 403.</w:t>
            </w:r>
          </w:p>
          <w:p w:rsidR="00F33017" w:rsidRPr="00E10E7A" w:rsidRDefault="00F33017" w:rsidP="00F33017">
            <w:pPr>
              <w:ind w:left="432" w:right="445"/>
              <w:rPr>
                <w:bCs/>
              </w:rPr>
            </w:pPr>
            <w:r w:rsidRPr="00E10E7A">
              <w:rPr>
                <w:bCs/>
              </w:rPr>
              <w:t xml:space="preserve">ТЕЛЕФОН: 8 (495) 514-71-25, телефон/факс: 8 (495) 664-29-70 </w:t>
            </w:r>
            <w:proofErr w:type="spellStart"/>
            <w:r w:rsidRPr="00E10E7A">
              <w:rPr>
                <w:bCs/>
              </w:rPr>
              <w:t>моб</w:t>
            </w:r>
            <w:proofErr w:type="gramStart"/>
            <w:r w:rsidRPr="00E10E7A">
              <w:rPr>
                <w:bCs/>
              </w:rPr>
              <w:t>.т</w:t>
            </w:r>
            <w:proofErr w:type="gramEnd"/>
            <w:r w:rsidRPr="00E10E7A">
              <w:rPr>
                <w:bCs/>
              </w:rPr>
              <w:t>елефон</w:t>
            </w:r>
            <w:proofErr w:type="spellEnd"/>
            <w:r w:rsidRPr="00E10E7A">
              <w:rPr>
                <w:bCs/>
              </w:rPr>
              <w:t xml:space="preserve"> 8 (925) 514-71-25</w:t>
            </w:r>
          </w:p>
          <w:p w:rsidR="00E10E7A" w:rsidRPr="00AB3E23" w:rsidRDefault="00F33017" w:rsidP="00F33017">
            <w:pPr>
              <w:ind w:right="445"/>
              <w:rPr>
                <w:bCs/>
                <w:lang w:val="en-US"/>
              </w:rPr>
            </w:pPr>
            <w:r w:rsidRPr="00E10E7A">
              <w:rPr>
                <w:bCs/>
              </w:rPr>
              <w:t xml:space="preserve">         </w:t>
            </w:r>
            <w:r w:rsidRPr="00E10E7A">
              <w:rPr>
                <w:bCs/>
                <w:lang w:val="en-US"/>
              </w:rPr>
              <w:t xml:space="preserve">E-MAIL: 5147125@mail.ru   </w:t>
            </w:r>
          </w:p>
          <w:p w:rsidR="00F33017" w:rsidRPr="00E10E7A" w:rsidRDefault="00E10E7A" w:rsidP="00F33017">
            <w:pPr>
              <w:ind w:right="445"/>
              <w:rPr>
                <w:bCs/>
                <w:lang w:val="en-US"/>
              </w:rPr>
            </w:pPr>
            <w:r w:rsidRPr="00AB3E23">
              <w:rPr>
                <w:bCs/>
                <w:lang w:val="en-US"/>
              </w:rPr>
              <w:t xml:space="preserve">          </w:t>
            </w:r>
            <w:r w:rsidR="00F33017" w:rsidRPr="00E10E7A">
              <w:rPr>
                <w:bCs/>
                <w:lang w:val="en-US"/>
              </w:rPr>
              <w:t xml:space="preserve">http: </w:t>
            </w:r>
            <w:hyperlink r:id="rId8" w:history="1">
              <w:r w:rsidR="00F33017" w:rsidRPr="00E10E7A">
                <w:rPr>
                  <w:rStyle w:val="ab"/>
                  <w:bCs/>
                  <w:lang w:val="en-US"/>
                </w:rPr>
                <w:t>www.tk-rezinotehnika.ru</w:t>
              </w:r>
            </w:hyperlink>
          </w:p>
          <w:p w:rsidR="00F33017" w:rsidRPr="00E10E7A" w:rsidRDefault="00F33017" w:rsidP="00F33017">
            <w:pPr>
              <w:ind w:left="432" w:right="445"/>
              <w:jc w:val="center"/>
              <w:rPr>
                <w:b/>
                <w:lang w:val="en-US"/>
              </w:rPr>
            </w:pPr>
          </w:p>
          <w:p w:rsidR="00FA4082" w:rsidRPr="00E10E7A" w:rsidRDefault="00FA4082" w:rsidP="00F33017">
            <w:pPr>
              <w:ind w:left="432" w:right="445"/>
              <w:jc w:val="center"/>
              <w:rPr>
                <w:b/>
              </w:rPr>
            </w:pPr>
            <w:r w:rsidRPr="00E10E7A">
              <w:t xml:space="preserve">5. </w:t>
            </w:r>
            <w:r w:rsidRPr="00E10E7A">
              <w:rPr>
                <w:b/>
              </w:rPr>
              <w:t>ГАРАНТИЙНЫЕ ОБЯЗАТЕЛЬСТВА</w:t>
            </w:r>
          </w:p>
          <w:p w:rsidR="000D5DD2" w:rsidRPr="00E10E7A" w:rsidRDefault="00FA4082" w:rsidP="00FA4082">
            <w:pPr>
              <w:spacing w:line="276" w:lineRule="auto"/>
              <w:ind w:left="432" w:right="445"/>
              <w:jc w:val="both"/>
            </w:pPr>
            <w:r w:rsidRPr="00E10E7A">
              <w:t>Гарантийный срок эксплуатации очистителя скребкового стандартного 12 (Двенадцать) месяцев со дня ввода его в эксплуатацию или 18 (Восемнадцать) с момента приобретения, при условии соблюдения правил транспортировки, хранения, монтажа и эксплуатации. Гарантия не распространяется при нарушении правил эксплуатации указанной заводом изготовителем.</w:t>
            </w:r>
          </w:p>
        </w:tc>
      </w:tr>
      <w:tr w:rsidR="000D5DD2" w:rsidRPr="00E10E7A" w:rsidTr="00F33017">
        <w:trPr>
          <w:trHeight w:val="9021"/>
        </w:trPr>
        <w:tc>
          <w:tcPr>
            <w:tcW w:w="7657" w:type="dxa"/>
          </w:tcPr>
          <w:p w:rsidR="000D5DD2" w:rsidRPr="00E10E7A" w:rsidRDefault="000D5DD2">
            <w:pPr>
              <w:jc w:val="center"/>
            </w:pPr>
            <w:r w:rsidRPr="00E10E7A">
              <w:lastRenderedPageBreak/>
              <w:t>10</w:t>
            </w:r>
            <w:r w:rsidR="005B1CD5" w:rsidRPr="00E10E7A">
              <w:t>.</w:t>
            </w:r>
          </w:p>
          <w:p w:rsidR="000D5DD2" w:rsidRPr="00E10E7A" w:rsidRDefault="000D5DD2"/>
          <w:p w:rsidR="000D5DD2" w:rsidRPr="00E10E7A" w:rsidRDefault="000D5DD2" w:rsidP="002E57F2">
            <w:pPr>
              <w:ind w:right="612"/>
              <w:jc w:val="both"/>
            </w:pPr>
            <w:r w:rsidRPr="00E10E7A">
              <w:t>3.4. Техническое обслуживание.</w:t>
            </w:r>
          </w:p>
          <w:p w:rsidR="002E57F2" w:rsidRPr="00E10E7A" w:rsidRDefault="00F72414" w:rsidP="00250BE1">
            <w:pPr>
              <w:ind w:right="601"/>
              <w:jc w:val="both"/>
            </w:pPr>
            <w:r w:rsidRPr="00E10E7A">
              <w:t xml:space="preserve">3.4.1. При постоянном использовании очистителя необходимо регулярно проводить технический осмотр устройства, в зависимости от условий эксплуатации, один раз в 4-8 недель. </w:t>
            </w:r>
          </w:p>
          <w:p w:rsidR="007A1794" w:rsidRPr="00E10E7A" w:rsidRDefault="00250BE1" w:rsidP="00250BE1">
            <w:pPr>
              <w:tabs>
                <w:tab w:val="left" w:pos="6663"/>
              </w:tabs>
              <w:ind w:right="742"/>
              <w:jc w:val="both"/>
            </w:pPr>
            <w:r w:rsidRPr="00E10E7A">
              <w:t xml:space="preserve">  </w:t>
            </w:r>
            <w:r w:rsidR="002E57F2" w:rsidRPr="00E10E7A">
              <w:t>Перед проведением</w:t>
            </w:r>
            <w:r w:rsidR="00F72414" w:rsidRPr="00E10E7A">
              <w:t xml:space="preserve"> технического обслуживания, очистител</w:t>
            </w:r>
            <w:r w:rsidR="00F63F78" w:rsidRPr="00E10E7A">
              <w:t xml:space="preserve">ь </w:t>
            </w:r>
            <w:r w:rsidR="00F72414" w:rsidRPr="00E10E7A">
              <w:t>необходимо очистить</w:t>
            </w:r>
            <w:r w:rsidR="002E57F2" w:rsidRPr="00E10E7A">
              <w:t xml:space="preserve"> от продуктов транспортирования, пыли и грязи.     </w:t>
            </w:r>
            <w:r w:rsidR="007A1794" w:rsidRPr="00E10E7A">
              <w:t>Провести осмотр и проверить</w:t>
            </w:r>
            <w:r w:rsidR="00F72414" w:rsidRPr="00E10E7A">
              <w:t xml:space="preserve">: </w:t>
            </w:r>
          </w:p>
          <w:p w:rsidR="007A1794" w:rsidRPr="00E10E7A" w:rsidRDefault="00F72414" w:rsidP="002E57F2">
            <w:pPr>
              <w:pStyle w:val="aa"/>
              <w:numPr>
                <w:ilvl w:val="0"/>
                <w:numId w:val="17"/>
              </w:numPr>
              <w:jc w:val="both"/>
              <w:rPr>
                <w:color w:val="000000"/>
              </w:rPr>
            </w:pPr>
            <w:r w:rsidRPr="00E10E7A">
              <w:t>металлическ</w:t>
            </w:r>
            <w:r w:rsidR="00250BE1" w:rsidRPr="00E10E7A">
              <w:t>ие</w:t>
            </w:r>
            <w:r w:rsidRPr="00E10E7A">
              <w:t xml:space="preserve"> констру</w:t>
            </w:r>
            <w:r w:rsidR="007A1794" w:rsidRPr="00E10E7A">
              <w:t xml:space="preserve">кции и </w:t>
            </w:r>
            <w:r w:rsidR="00C6461B" w:rsidRPr="00E10E7A">
              <w:t>детали</w:t>
            </w:r>
            <w:r w:rsidR="009E7363" w:rsidRPr="00E10E7A">
              <w:t xml:space="preserve"> </w:t>
            </w:r>
            <w:r w:rsidR="007A1794" w:rsidRPr="00E10E7A">
              <w:t>скребк</w:t>
            </w:r>
            <w:r w:rsidR="009E7363" w:rsidRPr="00E10E7A">
              <w:t>а</w:t>
            </w:r>
            <w:r w:rsidR="007A1794" w:rsidRPr="00E10E7A">
              <w:t>;</w:t>
            </w:r>
          </w:p>
          <w:p w:rsidR="007A1794" w:rsidRPr="00E10E7A" w:rsidRDefault="00B6521C" w:rsidP="002E57F2">
            <w:pPr>
              <w:pStyle w:val="aa"/>
              <w:numPr>
                <w:ilvl w:val="0"/>
                <w:numId w:val="17"/>
              </w:numPr>
              <w:jc w:val="both"/>
              <w:rPr>
                <w:color w:val="000000"/>
              </w:rPr>
            </w:pPr>
            <w:r w:rsidRPr="00E10E7A">
              <w:t>состояние</w:t>
            </w:r>
            <w:r w:rsidR="007A1794" w:rsidRPr="00E10E7A">
              <w:t xml:space="preserve"> </w:t>
            </w:r>
            <w:r w:rsidRPr="00E10E7A">
              <w:t xml:space="preserve">и величину износа </w:t>
            </w:r>
            <w:r w:rsidR="007A1794" w:rsidRPr="00E10E7A">
              <w:t>чистящей поверхности;</w:t>
            </w:r>
          </w:p>
          <w:p w:rsidR="00F72414" w:rsidRPr="00E10E7A" w:rsidRDefault="00B6521C" w:rsidP="002E57F2">
            <w:pPr>
              <w:pStyle w:val="aa"/>
              <w:numPr>
                <w:ilvl w:val="0"/>
                <w:numId w:val="17"/>
              </w:numPr>
              <w:jc w:val="both"/>
              <w:rPr>
                <w:color w:val="000000"/>
              </w:rPr>
            </w:pPr>
            <w:r w:rsidRPr="00E10E7A">
              <w:t>величину свободного</w:t>
            </w:r>
            <w:r w:rsidR="00F72414" w:rsidRPr="00E10E7A">
              <w:t xml:space="preserve"> ход</w:t>
            </w:r>
            <w:r w:rsidRPr="00E10E7A">
              <w:t>а</w:t>
            </w:r>
            <w:r w:rsidR="00F72414" w:rsidRPr="00E10E7A">
              <w:t xml:space="preserve"> </w:t>
            </w:r>
            <w:r w:rsidR="00C6461B" w:rsidRPr="00E10E7A">
              <w:t>торсионов</w:t>
            </w:r>
            <w:r w:rsidR="00AE37DB" w:rsidRPr="00E10E7A">
              <w:t>;</w:t>
            </w:r>
          </w:p>
          <w:p w:rsidR="00AE37DB" w:rsidRPr="00E10E7A" w:rsidRDefault="00AE37DB" w:rsidP="002E57F2">
            <w:pPr>
              <w:pStyle w:val="aa"/>
              <w:numPr>
                <w:ilvl w:val="0"/>
                <w:numId w:val="17"/>
              </w:numPr>
              <w:jc w:val="both"/>
              <w:rPr>
                <w:color w:val="000000"/>
              </w:rPr>
            </w:pPr>
            <w:r w:rsidRPr="00E10E7A">
              <w:t>телескопически</w:t>
            </w:r>
            <w:r w:rsidR="00C6461B" w:rsidRPr="00E10E7A">
              <w:t>х стое</w:t>
            </w:r>
            <w:r w:rsidRPr="00E10E7A">
              <w:t>к</w:t>
            </w:r>
            <w:r w:rsidR="009E7363" w:rsidRPr="00E10E7A">
              <w:t xml:space="preserve"> (при наличии в комплектации)</w:t>
            </w:r>
            <w:r w:rsidRPr="00E10E7A">
              <w:t>.</w:t>
            </w:r>
          </w:p>
          <w:p w:rsidR="00071A62" w:rsidRPr="00E10E7A" w:rsidRDefault="00F72414" w:rsidP="00250BE1">
            <w:pPr>
              <w:tabs>
                <w:tab w:val="left" w:pos="6521"/>
              </w:tabs>
              <w:ind w:right="742"/>
              <w:jc w:val="both"/>
            </w:pPr>
            <w:r w:rsidRPr="00E10E7A">
              <w:t xml:space="preserve">3.4.2. </w:t>
            </w:r>
            <w:r w:rsidR="000D5DD2" w:rsidRPr="00E10E7A">
              <w:t>Техническое обслуживание</w:t>
            </w:r>
            <w:r w:rsidR="00F63F78" w:rsidRPr="00E10E7A">
              <w:t xml:space="preserve"> 1 раз в 2 недели заключается в </w:t>
            </w:r>
            <w:r w:rsidR="000D5DD2" w:rsidRPr="00E10E7A">
              <w:t xml:space="preserve">очистке и промывке </w:t>
            </w:r>
            <w:r w:rsidR="00071A62" w:rsidRPr="00E10E7A">
              <w:t>очистителя</w:t>
            </w:r>
            <w:r w:rsidR="000D5DD2" w:rsidRPr="00E10E7A">
              <w:t xml:space="preserve"> от грязи. Очистка </w:t>
            </w:r>
            <w:r w:rsidR="00071A62" w:rsidRPr="00E10E7A">
              <w:t>скребка</w:t>
            </w:r>
            <w:r w:rsidR="000D5DD2" w:rsidRPr="00E10E7A">
              <w:t xml:space="preserve"> должна производиться по мере необходимости.</w:t>
            </w:r>
          </w:p>
          <w:p w:rsidR="009F7AF4" w:rsidRPr="00E10E7A" w:rsidRDefault="000D5DD2" w:rsidP="009F7AF4">
            <w:pPr>
              <w:pStyle w:val="a6"/>
              <w:tabs>
                <w:tab w:val="left" w:pos="6521"/>
              </w:tabs>
              <w:ind w:right="884"/>
            </w:pPr>
            <w:r w:rsidRPr="00E10E7A">
              <w:t>3.4.</w:t>
            </w:r>
            <w:r w:rsidR="00F72414" w:rsidRPr="00E10E7A">
              <w:t>3</w:t>
            </w:r>
            <w:r w:rsidRPr="00E10E7A">
              <w:t>.</w:t>
            </w:r>
            <w:r w:rsidR="00F72414" w:rsidRPr="00E10E7A">
              <w:t xml:space="preserve"> </w:t>
            </w:r>
            <w:r w:rsidR="009F7AF4" w:rsidRPr="00E10E7A">
              <w:t>Очистители подвергаются износу и поэтому регулярно меняются. Скребки из тв</w:t>
            </w:r>
            <w:r w:rsidR="00165DCC" w:rsidRPr="00E10E7A">
              <w:t xml:space="preserve">ердых сплавов карбид вольфрама </w:t>
            </w:r>
            <w:r w:rsidR="009F7AF4" w:rsidRPr="00E10E7A">
              <w:t>имеют допуск на износ 0,01 мм.</w:t>
            </w:r>
          </w:p>
          <w:p w:rsidR="000D5DD2" w:rsidRPr="00E10E7A" w:rsidRDefault="000D5DD2" w:rsidP="002E57F2">
            <w:pPr>
              <w:ind w:right="912"/>
              <w:jc w:val="both"/>
            </w:pPr>
            <w:r w:rsidRPr="00E10E7A">
              <w:t xml:space="preserve"> 3.4.4. Все износившиеся или поврежденные детали заменяются новыми.</w:t>
            </w:r>
          </w:p>
          <w:p w:rsidR="000D5DD2" w:rsidRPr="00E10E7A" w:rsidRDefault="000D5DD2" w:rsidP="002E57F2">
            <w:pPr>
              <w:ind w:right="912"/>
              <w:jc w:val="both"/>
            </w:pPr>
          </w:p>
          <w:p w:rsidR="000D5DD2" w:rsidRPr="00E10E7A" w:rsidRDefault="000D5DD2" w:rsidP="002E57F2">
            <w:pPr>
              <w:ind w:right="912"/>
              <w:jc w:val="both"/>
            </w:pPr>
            <w:r w:rsidRPr="00E10E7A">
              <w:t>3.5. Правила хранения.</w:t>
            </w:r>
          </w:p>
          <w:p w:rsidR="000D5DD2" w:rsidRPr="00E10E7A" w:rsidRDefault="000D5DD2" w:rsidP="00250BE1">
            <w:pPr>
              <w:ind w:right="912"/>
              <w:jc w:val="both"/>
            </w:pPr>
            <w:r w:rsidRPr="00E10E7A">
              <w:t xml:space="preserve">3.5.1. Хранение </w:t>
            </w:r>
            <w:r w:rsidR="00F72414" w:rsidRPr="00E10E7A">
              <w:t>очистителей скребковых</w:t>
            </w:r>
            <w:r w:rsidRPr="00E10E7A">
              <w:t xml:space="preserve"> должно соответствовать условиям по ГОСТ 15150-69.</w:t>
            </w:r>
          </w:p>
          <w:p w:rsidR="000D5DD2" w:rsidRPr="00E10E7A" w:rsidRDefault="000D5DD2" w:rsidP="002E57F2">
            <w:pPr>
              <w:ind w:right="912"/>
              <w:jc w:val="both"/>
            </w:pPr>
            <w:r w:rsidRPr="00E10E7A">
              <w:t xml:space="preserve">3.5.2. В процессе хранения </w:t>
            </w:r>
            <w:proofErr w:type="gramStart"/>
            <w:r w:rsidRPr="00E10E7A">
              <w:t>не допустимо касание</w:t>
            </w:r>
            <w:proofErr w:type="gramEnd"/>
            <w:r w:rsidRPr="00E10E7A">
              <w:t xml:space="preserve"> </w:t>
            </w:r>
            <w:r w:rsidR="00AE37DB" w:rsidRPr="00E10E7A">
              <w:t>чистящей поверхности</w:t>
            </w:r>
            <w:r w:rsidR="00F72414" w:rsidRPr="00E10E7A">
              <w:t xml:space="preserve"> </w:t>
            </w:r>
            <w:r w:rsidR="00A70069" w:rsidRPr="00E10E7A">
              <w:t>с</w:t>
            </w:r>
            <w:r w:rsidR="00F72414" w:rsidRPr="00E10E7A">
              <w:t>кребка</w:t>
            </w:r>
            <w:r w:rsidR="003E7E14" w:rsidRPr="00E10E7A">
              <w:t xml:space="preserve"> </w:t>
            </w:r>
            <w:r w:rsidR="00B6521C" w:rsidRPr="00E10E7A">
              <w:t>с</w:t>
            </w:r>
            <w:r w:rsidRPr="00E10E7A">
              <w:t xml:space="preserve"> </w:t>
            </w:r>
            <w:r w:rsidR="00A70069" w:rsidRPr="00E10E7A">
              <w:t>твердыми</w:t>
            </w:r>
            <w:r w:rsidR="003E7E14" w:rsidRPr="00E10E7A">
              <w:t xml:space="preserve"> </w:t>
            </w:r>
            <w:r w:rsidR="009E7363" w:rsidRPr="00E10E7A">
              <w:t xml:space="preserve">и нагретыми </w:t>
            </w:r>
            <w:r w:rsidR="003E7E14" w:rsidRPr="00E10E7A">
              <w:t>предметам</w:t>
            </w:r>
            <w:r w:rsidR="00B6521C" w:rsidRPr="00E10E7A">
              <w:t>и</w:t>
            </w:r>
            <w:r w:rsidR="003E7E14" w:rsidRPr="00E10E7A">
              <w:t xml:space="preserve"> во </w:t>
            </w:r>
            <w:r w:rsidR="00B6521C" w:rsidRPr="00E10E7A">
              <w:t>избежание</w:t>
            </w:r>
            <w:r w:rsidRPr="00E10E7A">
              <w:t xml:space="preserve"> е</w:t>
            </w:r>
            <w:r w:rsidR="003E7E14" w:rsidRPr="00E10E7A">
              <w:t>ё</w:t>
            </w:r>
            <w:r w:rsidRPr="00E10E7A">
              <w:t xml:space="preserve"> порчи, что в дальнейшем может привести к некачественной очистк</w:t>
            </w:r>
            <w:r w:rsidR="00B6521C" w:rsidRPr="00E10E7A">
              <w:t>е</w:t>
            </w:r>
            <w:r w:rsidRPr="00E10E7A">
              <w:t xml:space="preserve"> ленты.</w:t>
            </w:r>
          </w:p>
          <w:p w:rsidR="000D5DD2" w:rsidRPr="00E10E7A" w:rsidRDefault="000D5DD2" w:rsidP="002E57F2">
            <w:pPr>
              <w:ind w:right="912"/>
              <w:jc w:val="both"/>
            </w:pPr>
          </w:p>
          <w:p w:rsidR="000D5DD2" w:rsidRPr="00E10E7A" w:rsidRDefault="000D5DD2" w:rsidP="002E57F2">
            <w:pPr>
              <w:ind w:right="912"/>
              <w:jc w:val="both"/>
            </w:pPr>
            <w:r w:rsidRPr="00E10E7A">
              <w:t>3.6. Транспортирование.</w:t>
            </w:r>
          </w:p>
          <w:p w:rsidR="000D5DD2" w:rsidRPr="00E10E7A" w:rsidRDefault="000D5DD2" w:rsidP="002E57F2">
            <w:pPr>
              <w:ind w:right="912"/>
              <w:jc w:val="both"/>
            </w:pPr>
            <w:r w:rsidRPr="00E10E7A">
              <w:t xml:space="preserve">3.6.1. </w:t>
            </w:r>
            <w:r w:rsidR="003E7E14" w:rsidRPr="00E10E7A">
              <w:t xml:space="preserve">Очистители скребковые </w:t>
            </w:r>
            <w:r w:rsidR="00156CFD" w:rsidRPr="00E10E7A">
              <w:t>с</w:t>
            </w:r>
            <w:r w:rsidR="00C6461B" w:rsidRPr="00E10E7A">
              <w:t>тандартные</w:t>
            </w:r>
            <w:r w:rsidRPr="00E10E7A">
              <w:t xml:space="preserve"> могут транспортироваться любым видом транспорта в соответствии с правилами перевозки грузов, действующими на данном виде транспорта. </w:t>
            </w:r>
          </w:p>
          <w:p w:rsidR="003E7E14" w:rsidRPr="00E10E7A" w:rsidRDefault="000D5DD2" w:rsidP="002E57F2">
            <w:pPr>
              <w:ind w:right="912"/>
              <w:jc w:val="both"/>
            </w:pPr>
            <w:r w:rsidRPr="00E10E7A">
              <w:t xml:space="preserve">3.6.2. Условия транспортирования </w:t>
            </w:r>
            <w:r w:rsidR="003E7E14" w:rsidRPr="00E10E7A">
              <w:t>очистителей</w:t>
            </w:r>
            <w:r w:rsidRPr="00E10E7A">
              <w:t xml:space="preserve"> в части воздействия климатических факторов по ГОСТ 15150-69.</w:t>
            </w:r>
            <w:r w:rsidR="00C730B8" w:rsidRPr="00E10E7A">
              <w:t xml:space="preserve">                 </w:t>
            </w:r>
          </w:p>
        </w:tc>
        <w:tc>
          <w:tcPr>
            <w:tcW w:w="6768" w:type="dxa"/>
          </w:tcPr>
          <w:p w:rsidR="000D5DD2" w:rsidRPr="00E10E7A" w:rsidRDefault="000D5DD2">
            <w:pPr>
              <w:jc w:val="center"/>
            </w:pPr>
            <w:r w:rsidRPr="00E10E7A">
              <w:t>3</w:t>
            </w:r>
            <w:r w:rsidR="005B1CD5" w:rsidRPr="00E10E7A">
              <w:t>.</w:t>
            </w:r>
          </w:p>
          <w:p w:rsidR="000D5DD2" w:rsidRPr="00E10E7A" w:rsidRDefault="000D5DD2">
            <w:r w:rsidRPr="00E10E7A">
              <w:t xml:space="preserve">                             </w:t>
            </w:r>
          </w:p>
          <w:p w:rsidR="000D5DD2" w:rsidRPr="00E10E7A" w:rsidRDefault="000D5DD2" w:rsidP="002E57F2">
            <w:pPr>
              <w:spacing w:line="360" w:lineRule="auto"/>
              <w:ind w:left="432"/>
              <w:jc w:val="center"/>
              <w:rPr>
                <w:b/>
                <w:bCs/>
              </w:rPr>
            </w:pPr>
            <w:r w:rsidRPr="00E10E7A">
              <w:rPr>
                <w:b/>
                <w:bCs/>
              </w:rPr>
              <w:t>ВВЕДЕНИЕ</w:t>
            </w:r>
          </w:p>
          <w:p w:rsidR="000D5DD2" w:rsidRPr="00E10E7A" w:rsidRDefault="002E57F2" w:rsidP="002E57F2">
            <w:pPr>
              <w:spacing w:line="276" w:lineRule="auto"/>
              <w:ind w:left="432"/>
              <w:jc w:val="both"/>
            </w:pPr>
            <w:r w:rsidRPr="00E10E7A">
              <w:t xml:space="preserve">     </w:t>
            </w:r>
            <w:r w:rsidR="000D5DD2" w:rsidRPr="00E10E7A">
              <w:t xml:space="preserve"> 1.1. Техническое описание и </w:t>
            </w:r>
            <w:r w:rsidRPr="00E10E7A">
              <w:t>руководство</w:t>
            </w:r>
            <w:r w:rsidR="000D5DD2" w:rsidRPr="00E10E7A">
              <w:t xml:space="preserve"> по эксплуатации предназначены для изучения принципа действия и правил эксплуатации </w:t>
            </w:r>
            <w:r w:rsidR="00475CBF" w:rsidRPr="00E10E7A">
              <w:t>о</w:t>
            </w:r>
            <w:r w:rsidR="00C6461B" w:rsidRPr="00E10E7A">
              <w:t>чистителя скребкового стандартного</w:t>
            </w:r>
            <w:r w:rsidRPr="00E10E7A">
              <w:t>.</w:t>
            </w:r>
            <w:r w:rsidR="000D5DD2" w:rsidRPr="00E10E7A">
              <w:t xml:space="preserve"> </w:t>
            </w:r>
            <w:r w:rsidRPr="00E10E7A">
              <w:t>С</w:t>
            </w:r>
            <w:r w:rsidR="000D5DD2" w:rsidRPr="00E10E7A">
              <w:t>одержит краткое описание конструкции</w:t>
            </w:r>
            <w:r w:rsidR="00B6521C" w:rsidRPr="00E10E7A">
              <w:t>,</w:t>
            </w:r>
            <w:r w:rsidR="000D5DD2" w:rsidRPr="00E10E7A">
              <w:t xml:space="preserve"> принципа работы и </w:t>
            </w:r>
            <w:r w:rsidR="00F63F78" w:rsidRPr="00E10E7A">
              <w:t>другие сведения необходимые для</w:t>
            </w:r>
            <w:r w:rsidR="000D5DD2" w:rsidRPr="00E10E7A">
              <w:t xml:space="preserve"> использования</w:t>
            </w:r>
            <w:r w:rsidR="00475CBF" w:rsidRPr="00E10E7A">
              <w:t>.</w:t>
            </w:r>
          </w:p>
          <w:p w:rsidR="000D5DD2" w:rsidRPr="00E10E7A" w:rsidRDefault="000D5DD2">
            <w:pPr>
              <w:spacing w:line="360" w:lineRule="auto"/>
              <w:ind w:left="-13" w:hanging="180"/>
            </w:pPr>
          </w:p>
          <w:p w:rsidR="000D5DD2" w:rsidRPr="00E10E7A" w:rsidRDefault="000D5DD2">
            <w:pPr>
              <w:ind w:left="-13" w:hanging="180"/>
            </w:pPr>
          </w:p>
          <w:p w:rsidR="000D5DD2" w:rsidRPr="00E10E7A" w:rsidRDefault="000D5DD2">
            <w:pPr>
              <w:ind w:left="-13" w:hanging="180"/>
            </w:pPr>
          </w:p>
          <w:p w:rsidR="000D5DD2" w:rsidRPr="00E10E7A" w:rsidRDefault="000D5DD2">
            <w:pPr>
              <w:ind w:left="-13" w:hanging="180"/>
            </w:pPr>
          </w:p>
          <w:p w:rsidR="000D5DD2" w:rsidRPr="00E10E7A" w:rsidRDefault="000D5DD2">
            <w:pPr>
              <w:ind w:left="-13" w:hanging="180"/>
            </w:pPr>
          </w:p>
          <w:p w:rsidR="000D5DD2" w:rsidRPr="00E10E7A" w:rsidRDefault="000D5DD2">
            <w:pPr>
              <w:ind w:left="-13" w:hanging="180"/>
            </w:pPr>
          </w:p>
          <w:p w:rsidR="000D5DD2" w:rsidRPr="00E10E7A" w:rsidRDefault="000D5DD2">
            <w:pPr>
              <w:ind w:left="-13" w:hanging="180"/>
            </w:pPr>
          </w:p>
          <w:p w:rsidR="000D5DD2" w:rsidRPr="00E10E7A" w:rsidRDefault="000D5DD2">
            <w:pPr>
              <w:ind w:left="-13" w:hanging="180"/>
              <w:jc w:val="center"/>
            </w:pPr>
          </w:p>
          <w:p w:rsidR="000D5DD2" w:rsidRPr="00E10E7A" w:rsidRDefault="000D5DD2">
            <w:pPr>
              <w:ind w:left="-13" w:hanging="180"/>
            </w:pPr>
          </w:p>
          <w:p w:rsidR="000D5DD2" w:rsidRPr="00E10E7A" w:rsidRDefault="000D5DD2">
            <w:pPr>
              <w:ind w:left="-13" w:hanging="180"/>
            </w:pPr>
          </w:p>
          <w:p w:rsidR="000D5DD2" w:rsidRPr="00E10E7A" w:rsidRDefault="000D5DD2">
            <w:pPr>
              <w:ind w:left="-2173" w:firstLine="1980"/>
            </w:pPr>
          </w:p>
          <w:p w:rsidR="000D5DD2" w:rsidRPr="00E10E7A" w:rsidRDefault="000D5DD2">
            <w:pPr>
              <w:ind w:left="-2173" w:firstLine="1980"/>
            </w:pPr>
          </w:p>
        </w:tc>
      </w:tr>
      <w:tr w:rsidR="000D5DD2" w:rsidRPr="00E10E7A" w:rsidTr="00F33017">
        <w:trPr>
          <w:trHeight w:val="4775"/>
        </w:trPr>
        <w:tc>
          <w:tcPr>
            <w:tcW w:w="7657" w:type="dxa"/>
          </w:tcPr>
          <w:p w:rsidR="000D5DD2" w:rsidRPr="00E10E7A" w:rsidRDefault="000D5DD2">
            <w:pPr>
              <w:jc w:val="center"/>
            </w:pPr>
            <w:r w:rsidRPr="00E10E7A">
              <w:lastRenderedPageBreak/>
              <w:t>6.</w:t>
            </w:r>
          </w:p>
          <w:p w:rsidR="000D5DD2" w:rsidRPr="00E10E7A" w:rsidRDefault="000D5DD2">
            <w:pPr>
              <w:jc w:val="center"/>
            </w:pPr>
          </w:p>
          <w:p w:rsidR="000D5DD2" w:rsidRPr="00E10E7A" w:rsidRDefault="000D5DD2">
            <w:pPr>
              <w:pStyle w:val="20"/>
              <w:ind w:left="0" w:right="792" w:firstLine="527"/>
              <w:jc w:val="both"/>
            </w:pPr>
            <w:r w:rsidRPr="00E10E7A">
              <w:t>2.4. Устройство и работа изделия.</w:t>
            </w:r>
          </w:p>
          <w:p w:rsidR="000D5DD2" w:rsidRPr="00E10E7A" w:rsidRDefault="000D5DD2">
            <w:pPr>
              <w:pStyle w:val="20"/>
              <w:ind w:left="0" w:right="792" w:firstLine="527"/>
              <w:jc w:val="both"/>
            </w:pPr>
          </w:p>
          <w:p w:rsidR="000D5DD2" w:rsidRPr="00E10E7A" w:rsidRDefault="000D5DD2" w:rsidP="00B6521C">
            <w:pPr>
              <w:pStyle w:val="20"/>
              <w:ind w:left="0" w:right="792"/>
              <w:jc w:val="both"/>
            </w:pPr>
            <w:r w:rsidRPr="00E10E7A">
              <w:t xml:space="preserve">2.4.1. </w:t>
            </w:r>
            <w:r w:rsidR="00573F27" w:rsidRPr="00E10E7A">
              <w:t xml:space="preserve">Очиститель скребковый </w:t>
            </w:r>
            <w:r w:rsidR="004C652A" w:rsidRPr="00E10E7A">
              <w:t>стандартный</w:t>
            </w:r>
            <w:r w:rsidR="00573F27" w:rsidRPr="00E10E7A">
              <w:t xml:space="preserve"> – это устройство для очистки раб</w:t>
            </w:r>
            <w:r w:rsidR="00B56413" w:rsidRPr="00E10E7A">
              <w:t xml:space="preserve">очей поверхности конвейеров от </w:t>
            </w:r>
            <w:r w:rsidR="006125E2" w:rsidRPr="00E10E7A">
              <w:t xml:space="preserve">транспортируемых </w:t>
            </w:r>
            <w:r w:rsidR="00573F27" w:rsidRPr="00E10E7A">
              <w:t xml:space="preserve">материалов. </w:t>
            </w:r>
          </w:p>
          <w:p w:rsidR="0061111E" w:rsidRPr="00E10E7A" w:rsidRDefault="00DD7C8E" w:rsidP="00B6521C">
            <w:pPr>
              <w:pStyle w:val="20"/>
              <w:ind w:left="0" w:right="792"/>
              <w:jc w:val="both"/>
            </w:pPr>
            <w:r w:rsidRPr="00E10E7A">
              <w:t xml:space="preserve">2.4.2. Очиститель скребковый </w:t>
            </w:r>
            <w:r w:rsidR="00156CFD" w:rsidRPr="00E10E7A">
              <w:t>с</w:t>
            </w:r>
            <w:r w:rsidR="004C652A" w:rsidRPr="00E10E7A">
              <w:t>тандартный</w:t>
            </w:r>
            <w:r w:rsidR="00156CFD" w:rsidRPr="00E10E7A">
              <w:t xml:space="preserve"> </w:t>
            </w:r>
            <w:r w:rsidRPr="00E10E7A">
              <w:t>состоит из: держателя (1)</w:t>
            </w:r>
            <w:r w:rsidR="006125E2" w:rsidRPr="00E10E7A">
              <w:t xml:space="preserve"> </w:t>
            </w:r>
            <w:r w:rsidR="004C652A" w:rsidRPr="00E10E7A">
              <w:t>с</w:t>
            </w:r>
            <w:r w:rsidR="00675884" w:rsidRPr="00E10E7A">
              <w:t xml:space="preserve"> прикрепл</w:t>
            </w:r>
            <w:r w:rsidR="004C652A" w:rsidRPr="00E10E7A">
              <w:t>енной</w:t>
            </w:r>
            <w:r w:rsidR="00675884" w:rsidRPr="00E10E7A">
              <w:t xml:space="preserve"> к нему </w:t>
            </w:r>
            <w:r w:rsidR="004C652A" w:rsidRPr="00E10E7A">
              <w:t xml:space="preserve">планкой </w:t>
            </w:r>
            <w:r w:rsidR="00EE1BEB" w:rsidRPr="00E10E7A">
              <w:t>из твердого сплава</w:t>
            </w:r>
            <w:r w:rsidR="00AC725E" w:rsidRPr="00E10E7A">
              <w:t xml:space="preserve"> </w:t>
            </w:r>
            <w:r w:rsidRPr="00E10E7A">
              <w:t>(</w:t>
            </w:r>
            <w:r w:rsidR="00EE1BEB" w:rsidRPr="00E10E7A">
              <w:t>16</w:t>
            </w:r>
            <w:r w:rsidRPr="00E10E7A">
              <w:t>)</w:t>
            </w:r>
            <w:r w:rsidR="006125E2" w:rsidRPr="00E10E7A">
              <w:t>.</w:t>
            </w:r>
            <w:r w:rsidR="00675884" w:rsidRPr="00E10E7A">
              <w:t xml:space="preserve">  </w:t>
            </w:r>
            <w:r w:rsidR="00B0276E" w:rsidRPr="00E10E7A">
              <w:t xml:space="preserve"> </w:t>
            </w:r>
            <w:r w:rsidRPr="00E10E7A">
              <w:t xml:space="preserve">  </w:t>
            </w:r>
            <w:r w:rsidR="00EE1BEB" w:rsidRPr="00E10E7A">
              <w:t>Торсионы</w:t>
            </w:r>
            <w:r w:rsidR="002D1D94" w:rsidRPr="00E10E7A">
              <w:t xml:space="preserve"> (</w:t>
            </w:r>
            <w:r w:rsidR="00EE1BEB" w:rsidRPr="00E10E7A">
              <w:t>6</w:t>
            </w:r>
            <w:r w:rsidR="002D1D94" w:rsidRPr="00E10E7A">
              <w:t xml:space="preserve">), совместно с </w:t>
            </w:r>
            <w:r w:rsidR="00EE1BEB" w:rsidRPr="00E10E7A">
              <w:t xml:space="preserve">телескопическими </w:t>
            </w:r>
            <w:r w:rsidR="002D1D94" w:rsidRPr="00E10E7A">
              <w:t>стойк</w:t>
            </w:r>
            <w:r w:rsidR="00EE1BEB" w:rsidRPr="00E10E7A">
              <w:t>ами</w:t>
            </w:r>
            <w:r w:rsidR="002D1D94" w:rsidRPr="00E10E7A">
              <w:t xml:space="preserve"> </w:t>
            </w:r>
            <w:r w:rsidR="006125E2" w:rsidRPr="00E10E7A">
              <w:t>(</w:t>
            </w:r>
            <w:r w:rsidR="00EE1BEB" w:rsidRPr="00E10E7A">
              <w:t>4</w:t>
            </w:r>
            <w:r w:rsidR="002D1D94" w:rsidRPr="00E10E7A">
              <w:t>)</w:t>
            </w:r>
            <w:r w:rsidR="00EE1BEB" w:rsidRPr="00E10E7A">
              <w:t xml:space="preserve"> и (5)</w:t>
            </w:r>
            <w:r w:rsidR="002D1D94" w:rsidRPr="00E10E7A">
              <w:t xml:space="preserve"> присоединен</w:t>
            </w:r>
            <w:r w:rsidR="00EE1BEB" w:rsidRPr="00E10E7A">
              <w:t>ы</w:t>
            </w:r>
            <w:r w:rsidR="002D1D94" w:rsidRPr="00E10E7A">
              <w:t xml:space="preserve"> к зажим</w:t>
            </w:r>
            <w:r w:rsidR="00EE1BEB" w:rsidRPr="00E10E7A">
              <w:t xml:space="preserve">ам </w:t>
            </w:r>
            <w:r w:rsidR="002D1D94" w:rsidRPr="00E10E7A">
              <w:t>(2)</w:t>
            </w:r>
            <w:r w:rsidR="00EE1BEB" w:rsidRPr="00E10E7A">
              <w:t>.</w:t>
            </w:r>
            <w:r w:rsidR="00156CFD" w:rsidRPr="00E10E7A">
              <w:t xml:space="preserve"> </w:t>
            </w:r>
            <w:r w:rsidR="00EE1BEB" w:rsidRPr="00E10E7A">
              <w:t xml:space="preserve">Для удаления транспортируемого материала из зоны очистки к скребку прикреплен фартук (17). </w:t>
            </w:r>
            <w:r w:rsidR="002D1D94" w:rsidRPr="00E10E7A">
              <w:t>Смещая зажимы (2) вдоль держателя (1) устана</w:t>
            </w:r>
            <w:r w:rsidR="0061111E" w:rsidRPr="00E10E7A">
              <w:t>вливаем очиститель в предусмотренное</w:t>
            </w:r>
            <w:r w:rsidR="002D1D94" w:rsidRPr="00E10E7A">
              <w:t xml:space="preserve"> место</w:t>
            </w:r>
            <w:r w:rsidR="0061111E" w:rsidRPr="00E10E7A">
              <w:t xml:space="preserve"> установки на ставе для </w:t>
            </w:r>
            <w:r w:rsidR="00EE1BEB" w:rsidRPr="00E10E7A">
              <w:t>телескопических</w:t>
            </w:r>
            <w:r w:rsidR="0061111E" w:rsidRPr="00E10E7A">
              <w:t xml:space="preserve"> стоек (</w:t>
            </w:r>
            <w:r w:rsidR="006125E2" w:rsidRPr="00E10E7A">
              <w:t>5</w:t>
            </w:r>
            <w:r w:rsidR="0061111E" w:rsidRPr="00E10E7A">
              <w:t>). На</w:t>
            </w:r>
            <w:r w:rsidR="000D5DD2" w:rsidRPr="00E10E7A">
              <w:t xml:space="preserve"> торцах </w:t>
            </w:r>
            <w:r w:rsidR="004F57BA" w:rsidRPr="00E10E7A">
              <w:t>стоек</w:t>
            </w:r>
            <w:r w:rsidR="0061111E" w:rsidRPr="00E10E7A">
              <w:t xml:space="preserve"> </w:t>
            </w:r>
            <w:r w:rsidR="000D5DD2" w:rsidRPr="00E10E7A">
              <w:t>предусмотрены фланцы с отверстиями под болтов</w:t>
            </w:r>
            <w:r w:rsidR="00ED61DD" w:rsidRPr="00E10E7A">
              <w:t>ы</w:t>
            </w:r>
            <w:r w:rsidR="000D5DD2" w:rsidRPr="00E10E7A">
              <w:t>е соединени</w:t>
            </w:r>
            <w:r w:rsidR="00ED61DD" w:rsidRPr="00E10E7A">
              <w:t>я</w:t>
            </w:r>
            <w:r w:rsidR="000D5DD2" w:rsidRPr="00E10E7A">
              <w:t>.</w:t>
            </w:r>
            <w:r w:rsidR="0061111E" w:rsidRPr="00E10E7A">
              <w:t xml:space="preserve"> </w:t>
            </w:r>
          </w:p>
          <w:p w:rsidR="000D5DD2" w:rsidRPr="00E10E7A" w:rsidRDefault="0061111E" w:rsidP="0061111E">
            <w:pPr>
              <w:pStyle w:val="20"/>
              <w:ind w:left="0" w:right="792"/>
              <w:jc w:val="both"/>
            </w:pPr>
            <w:r w:rsidRPr="00E10E7A">
              <w:t xml:space="preserve">    Полное соприкосновение</w:t>
            </w:r>
            <w:r w:rsidR="000D5DD2" w:rsidRPr="00E10E7A">
              <w:t xml:space="preserve"> </w:t>
            </w:r>
            <w:r w:rsidRPr="00E10E7A">
              <w:t>чистящей поверхности скребка с рабочей поверхностью конвейерной ленты достиг</w:t>
            </w:r>
            <w:r w:rsidR="006125E2" w:rsidRPr="00E10E7A">
              <w:t>ается за счет регулировки правой</w:t>
            </w:r>
            <w:r w:rsidR="005E0ED5" w:rsidRPr="00E10E7A">
              <w:t xml:space="preserve"> и лево</w:t>
            </w:r>
            <w:r w:rsidR="006125E2" w:rsidRPr="00E10E7A">
              <w:t>й</w:t>
            </w:r>
            <w:r w:rsidR="005E0ED5" w:rsidRPr="00E10E7A">
              <w:t xml:space="preserve"> </w:t>
            </w:r>
            <w:r w:rsidR="006125E2" w:rsidRPr="00E10E7A">
              <w:t>стоек.</w:t>
            </w:r>
            <w:r w:rsidR="005E0ED5" w:rsidRPr="00E10E7A">
              <w:t xml:space="preserve"> Постоянное давление скребка на поверхность ленты обеспечивается за счет </w:t>
            </w:r>
            <w:r w:rsidR="00EE1BEB" w:rsidRPr="00E10E7A">
              <w:t>торсионных элементов</w:t>
            </w:r>
            <w:r w:rsidR="005E0ED5" w:rsidRPr="00E10E7A">
              <w:t xml:space="preserve"> (</w:t>
            </w:r>
            <w:r w:rsidR="00EE1BEB" w:rsidRPr="00E10E7A">
              <w:t>6</w:t>
            </w:r>
            <w:r w:rsidR="005E0ED5" w:rsidRPr="00E10E7A">
              <w:t>)</w:t>
            </w:r>
            <w:r w:rsidRPr="00E10E7A">
              <w:t xml:space="preserve"> </w:t>
            </w:r>
          </w:p>
          <w:p w:rsidR="000D5DD2" w:rsidRPr="00E10E7A" w:rsidRDefault="000D5DD2">
            <w:pPr>
              <w:pStyle w:val="20"/>
              <w:ind w:left="0" w:right="792" w:firstLine="527"/>
              <w:jc w:val="both"/>
            </w:pPr>
          </w:p>
          <w:p w:rsidR="000D5DD2" w:rsidRPr="00E10E7A" w:rsidRDefault="000D5DD2" w:rsidP="003E7E14">
            <w:pPr>
              <w:pStyle w:val="20"/>
              <w:numPr>
                <w:ilvl w:val="1"/>
                <w:numId w:val="12"/>
              </w:numPr>
              <w:ind w:right="792"/>
            </w:pPr>
            <w:r w:rsidRPr="00E10E7A">
              <w:t xml:space="preserve"> Упаковка.</w:t>
            </w:r>
          </w:p>
          <w:p w:rsidR="005E0ED5" w:rsidRPr="00E10E7A" w:rsidRDefault="005E0ED5" w:rsidP="005E0ED5">
            <w:pPr>
              <w:ind w:right="792"/>
            </w:pPr>
            <w:r w:rsidRPr="00E10E7A">
              <w:t xml:space="preserve">    Очистители упаковываются в упаковочный материал пригодный для транспортирования и хранения. </w:t>
            </w:r>
          </w:p>
          <w:p w:rsidR="000D5DD2" w:rsidRPr="00E10E7A" w:rsidRDefault="000D5DD2" w:rsidP="002E57F2">
            <w:pPr>
              <w:ind w:right="792"/>
            </w:pPr>
            <w:r w:rsidRPr="00E10E7A">
              <w:t xml:space="preserve">    </w:t>
            </w:r>
            <w:r w:rsidR="005E0ED5" w:rsidRPr="00E10E7A">
              <w:t>По желани</w:t>
            </w:r>
            <w:r w:rsidR="00B56413" w:rsidRPr="00E10E7A">
              <w:t xml:space="preserve">ю заказчика </w:t>
            </w:r>
            <w:r w:rsidR="005E0ED5" w:rsidRPr="00E10E7A">
              <w:t xml:space="preserve">могут быть </w:t>
            </w:r>
            <w:proofErr w:type="gramStart"/>
            <w:r w:rsidR="005E0ED5" w:rsidRPr="00E10E7A">
              <w:t>упакованы</w:t>
            </w:r>
            <w:proofErr w:type="gramEnd"/>
            <w:r w:rsidR="005E0ED5" w:rsidRPr="00E10E7A">
              <w:t xml:space="preserve"> в </w:t>
            </w:r>
            <w:r w:rsidR="002E57F2" w:rsidRPr="00E10E7A">
              <w:t>обрешетку.</w:t>
            </w:r>
            <w:r w:rsidR="005E0ED5" w:rsidRPr="00E10E7A">
              <w:t xml:space="preserve"> </w:t>
            </w:r>
            <w:r w:rsidRPr="00E10E7A">
              <w:t xml:space="preserve">      </w:t>
            </w:r>
          </w:p>
        </w:tc>
        <w:tc>
          <w:tcPr>
            <w:tcW w:w="6768" w:type="dxa"/>
          </w:tcPr>
          <w:p w:rsidR="000D5DD2" w:rsidRPr="00E10E7A" w:rsidRDefault="000D5DD2">
            <w:pPr>
              <w:jc w:val="center"/>
            </w:pPr>
            <w:r w:rsidRPr="00E10E7A">
              <w:t>7.</w:t>
            </w:r>
          </w:p>
          <w:p w:rsidR="000D5DD2" w:rsidRPr="00E10E7A" w:rsidRDefault="000D5DD2">
            <w:pPr>
              <w:jc w:val="center"/>
              <w:rPr>
                <w:b/>
                <w:bCs/>
              </w:rPr>
            </w:pPr>
          </w:p>
          <w:p w:rsidR="000D5DD2" w:rsidRPr="00E10E7A" w:rsidRDefault="00C04BEE" w:rsidP="00B56413">
            <w:pPr>
              <w:numPr>
                <w:ilvl w:val="0"/>
                <w:numId w:val="12"/>
              </w:numPr>
              <w:ind w:firstLine="72"/>
              <w:jc w:val="center"/>
            </w:pPr>
            <w:r w:rsidRPr="00E10E7A">
              <w:rPr>
                <w:b/>
                <w:bCs/>
              </w:rPr>
              <w:t>РУКОВОДСТВО</w:t>
            </w:r>
            <w:r w:rsidR="000D5DD2" w:rsidRPr="00E10E7A">
              <w:rPr>
                <w:b/>
                <w:bCs/>
              </w:rPr>
              <w:t xml:space="preserve"> ПО ЭКСПЛУАТАЦИИ.</w:t>
            </w:r>
          </w:p>
          <w:p w:rsidR="000D5DD2" w:rsidRPr="00E10E7A" w:rsidRDefault="000D5DD2">
            <w:pPr>
              <w:jc w:val="both"/>
            </w:pPr>
          </w:p>
          <w:p w:rsidR="000D5DD2" w:rsidRPr="00E10E7A" w:rsidRDefault="000D5DD2">
            <w:pPr>
              <w:ind w:firstLine="432"/>
              <w:jc w:val="both"/>
            </w:pPr>
            <w:r w:rsidRPr="00E10E7A">
              <w:t>3.1. Общие указания.</w:t>
            </w:r>
          </w:p>
          <w:p w:rsidR="000D5DD2" w:rsidRPr="00E10E7A" w:rsidRDefault="000D5DD2">
            <w:pPr>
              <w:pStyle w:val="a5"/>
              <w:spacing w:before="0" w:beforeAutospacing="0" w:after="0" w:afterAutospacing="0"/>
              <w:ind w:left="432"/>
              <w:jc w:val="both"/>
            </w:pPr>
            <w:r w:rsidRPr="00E10E7A">
              <w:t xml:space="preserve">3.1.1. Безотказная работа </w:t>
            </w:r>
            <w:r w:rsidR="001E0DF4" w:rsidRPr="00E10E7A">
              <w:t>очистителя</w:t>
            </w:r>
            <w:r w:rsidRPr="00E10E7A">
              <w:t xml:space="preserve"> обеспечивается при правильном обслуживании и выполнении всех условий настоящего </w:t>
            </w:r>
            <w:r w:rsidR="0055765A" w:rsidRPr="00E10E7A">
              <w:t>руководства</w:t>
            </w:r>
            <w:r w:rsidRPr="00E10E7A">
              <w:t>.</w:t>
            </w:r>
          </w:p>
          <w:p w:rsidR="000D5DD2" w:rsidRPr="00E10E7A" w:rsidRDefault="000D5DD2">
            <w:pPr>
              <w:pStyle w:val="a5"/>
              <w:spacing w:before="0" w:beforeAutospacing="0" w:after="0" w:afterAutospacing="0"/>
              <w:ind w:left="432"/>
              <w:jc w:val="both"/>
            </w:pPr>
            <w:r w:rsidRPr="00E10E7A">
              <w:t xml:space="preserve">3.1.2. К обслуживанию допускаются лица, изучившие настоящее </w:t>
            </w:r>
            <w:r w:rsidR="005E0ED5" w:rsidRPr="00E10E7A">
              <w:t>руководство</w:t>
            </w:r>
            <w:r w:rsidRPr="00E10E7A">
              <w:t xml:space="preserve"> и освоившие правила </w:t>
            </w:r>
            <w:r w:rsidR="005E0ED5" w:rsidRPr="00E10E7A">
              <w:t>обслуживания</w:t>
            </w:r>
            <w:r w:rsidRPr="00E10E7A">
              <w:t xml:space="preserve"> и </w:t>
            </w:r>
            <w:r w:rsidR="005E0ED5" w:rsidRPr="00E10E7A">
              <w:t>ТБ</w:t>
            </w:r>
            <w:r w:rsidR="001E0DF4" w:rsidRPr="00E10E7A">
              <w:t xml:space="preserve"> при работе с очистителем</w:t>
            </w:r>
            <w:r w:rsidRPr="00E10E7A">
              <w:t>.</w:t>
            </w:r>
          </w:p>
          <w:p w:rsidR="000D5DD2" w:rsidRPr="00E10E7A" w:rsidRDefault="000D5DD2">
            <w:pPr>
              <w:pStyle w:val="a5"/>
              <w:spacing w:before="0" w:beforeAutospacing="0" w:after="0" w:afterAutospacing="0"/>
              <w:ind w:left="432"/>
              <w:jc w:val="both"/>
            </w:pPr>
            <w:r w:rsidRPr="00E10E7A">
              <w:t xml:space="preserve">3.1.3. Эксплуатировать </w:t>
            </w:r>
            <w:r w:rsidR="00071A62" w:rsidRPr="00E10E7A">
              <w:t>очистител</w:t>
            </w:r>
            <w:r w:rsidR="0055765A" w:rsidRPr="00E10E7A">
              <w:t>ь</w:t>
            </w:r>
            <w:r w:rsidRPr="00E10E7A">
              <w:t xml:space="preserve"> можно после осмотра</w:t>
            </w:r>
            <w:r w:rsidR="0055765A" w:rsidRPr="00E10E7A">
              <w:t xml:space="preserve">, </w:t>
            </w:r>
            <w:r w:rsidRPr="00E10E7A">
              <w:t>проверки комплектности</w:t>
            </w:r>
            <w:r w:rsidR="0055765A" w:rsidRPr="00E10E7A">
              <w:t xml:space="preserve"> и правильного монтажа</w:t>
            </w:r>
            <w:r w:rsidRPr="00E10E7A">
              <w:t>.</w:t>
            </w:r>
          </w:p>
          <w:p w:rsidR="000D5DD2" w:rsidRPr="00E10E7A" w:rsidRDefault="000D5DD2">
            <w:pPr>
              <w:pStyle w:val="a5"/>
              <w:spacing w:before="0" w:beforeAutospacing="0" w:after="0" w:afterAutospacing="0"/>
              <w:ind w:left="432"/>
              <w:jc w:val="both"/>
            </w:pPr>
          </w:p>
          <w:p w:rsidR="000D5DD2" w:rsidRPr="00E10E7A" w:rsidRDefault="000D5DD2">
            <w:pPr>
              <w:pStyle w:val="a5"/>
              <w:spacing w:before="0" w:beforeAutospacing="0" w:after="0" w:afterAutospacing="0"/>
              <w:ind w:left="432"/>
              <w:jc w:val="both"/>
            </w:pPr>
            <w:r w:rsidRPr="00E10E7A">
              <w:t>3.2. Указание мер безопасности.</w:t>
            </w:r>
          </w:p>
          <w:p w:rsidR="000D5DD2" w:rsidRPr="00E10E7A" w:rsidRDefault="000D5DD2">
            <w:pPr>
              <w:pStyle w:val="a5"/>
              <w:spacing w:before="0" w:beforeAutospacing="0" w:after="0" w:afterAutospacing="0"/>
              <w:ind w:left="432"/>
              <w:jc w:val="both"/>
            </w:pPr>
            <w:r w:rsidRPr="00E10E7A">
              <w:t xml:space="preserve">3.2.1. К работе по обслуживанию и эксплуатации </w:t>
            </w:r>
            <w:r w:rsidR="00071A62" w:rsidRPr="00E10E7A">
              <w:t>очистителя</w:t>
            </w:r>
            <w:r w:rsidRPr="00E10E7A">
              <w:t xml:space="preserve"> допускаются лица, имеющие соответствующую квалификацию и опыт работы с </w:t>
            </w:r>
            <w:r w:rsidR="00071A62" w:rsidRPr="00E10E7A">
              <w:t>конвейерной техникой</w:t>
            </w:r>
            <w:r w:rsidRPr="00E10E7A">
              <w:t xml:space="preserve"> и сдавшие</w:t>
            </w:r>
            <w:r w:rsidR="0055765A" w:rsidRPr="00E10E7A">
              <w:t xml:space="preserve"> экзамен по ТБ и </w:t>
            </w:r>
            <w:proofErr w:type="gramStart"/>
            <w:r w:rsidR="0055765A" w:rsidRPr="00E10E7A">
              <w:t>ОТ</w:t>
            </w:r>
            <w:proofErr w:type="gramEnd"/>
            <w:r w:rsidRPr="00E10E7A">
              <w:t xml:space="preserve"> при работе с этим оборудованием.</w:t>
            </w:r>
          </w:p>
          <w:p w:rsidR="0055765A" w:rsidRPr="00E10E7A" w:rsidRDefault="0055765A">
            <w:pPr>
              <w:pStyle w:val="a5"/>
              <w:spacing w:before="0" w:beforeAutospacing="0" w:after="0" w:afterAutospacing="0"/>
              <w:ind w:left="432"/>
              <w:jc w:val="both"/>
            </w:pPr>
          </w:p>
          <w:p w:rsidR="001973A6" w:rsidRPr="00E10E7A" w:rsidRDefault="001973A6" w:rsidP="001973A6">
            <w:pPr>
              <w:pStyle w:val="a5"/>
              <w:spacing w:before="0" w:beforeAutospacing="0" w:after="0" w:afterAutospacing="0"/>
              <w:ind w:left="432"/>
              <w:jc w:val="both"/>
            </w:pPr>
            <w:r w:rsidRPr="00E10E7A">
              <w:t>3.2.2. ЗАПРЕЩАЕТСЯ:</w:t>
            </w:r>
          </w:p>
          <w:p w:rsidR="001973A6" w:rsidRPr="00E10E7A" w:rsidRDefault="001973A6" w:rsidP="001973A6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432" w:firstLine="0"/>
              <w:jc w:val="both"/>
              <w:rPr>
                <w:b/>
              </w:rPr>
            </w:pPr>
            <w:r w:rsidRPr="00E10E7A">
              <w:rPr>
                <w:b/>
              </w:rPr>
              <w:t>Применение очистителя на лентах с механическими соединениями ленты.</w:t>
            </w:r>
          </w:p>
          <w:p w:rsidR="001973A6" w:rsidRPr="00E10E7A" w:rsidRDefault="001973A6" w:rsidP="001973A6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432" w:firstLine="0"/>
              <w:jc w:val="both"/>
            </w:pPr>
            <w:r w:rsidRPr="00E10E7A">
              <w:t>Использовать очиститель для любых других целей кроме очистки конвейерной ленты.</w:t>
            </w:r>
          </w:p>
          <w:p w:rsidR="001973A6" w:rsidRPr="00E10E7A" w:rsidRDefault="001973A6" w:rsidP="001973A6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432" w:firstLine="0"/>
              <w:jc w:val="both"/>
            </w:pPr>
            <w:r w:rsidRPr="00E10E7A">
              <w:t>Устанавливать очиститель в непредусмотренных для эксплуатации местах.</w:t>
            </w:r>
          </w:p>
          <w:p w:rsidR="001973A6" w:rsidRPr="00E10E7A" w:rsidRDefault="001973A6" w:rsidP="001973A6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432" w:firstLine="0"/>
              <w:jc w:val="both"/>
            </w:pPr>
            <w:r w:rsidRPr="00E10E7A">
              <w:t>Использовать скребок для очистки лент, транспортирующих крупнокусковые и хим. активные материалы.</w:t>
            </w:r>
          </w:p>
          <w:p w:rsidR="001973A6" w:rsidRPr="00E10E7A" w:rsidRDefault="001973A6" w:rsidP="001973A6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432" w:firstLine="0"/>
              <w:jc w:val="both"/>
            </w:pPr>
            <w:r w:rsidRPr="00E10E7A">
              <w:t>Производить чистку или ремонт очистителя при работающем конвейере.</w:t>
            </w:r>
          </w:p>
          <w:p w:rsidR="000D5DD2" w:rsidRPr="00E10E7A" w:rsidRDefault="000D5DD2">
            <w:pPr>
              <w:pStyle w:val="a5"/>
              <w:spacing w:before="0" w:beforeAutospacing="0" w:after="0" w:afterAutospacing="0"/>
              <w:ind w:left="720"/>
              <w:jc w:val="both"/>
            </w:pPr>
          </w:p>
          <w:p w:rsidR="000D5DD2" w:rsidRPr="00E10E7A" w:rsidRDefault="000D5DD2">
            <w:pPr>
              <w:ind w:firstLine="432"/>
            </w:pPr>
          </w:p>
        </w:tc>
      </w:tr>
    </w:tbl>
    <w:p w:rsidR="000D5DD2" w:rsidRDefault="000D5DD2"/>
    <w:p w:rsidR="000D5DD2" w:rsidRDefault="000D5DD2">
      <w:pPr>
        <w:pStyle w:val="a5"/>
        <w:spacing w:before="0" w:beforeAutospacing="0" w:after="0" w:afterAutospacing="0"/>
      </w:pPr>
    </w:p>
    <w:sectPr w:rsidR="000D5DD2" w:rsidSect="000B6221">
      <w:pgSz w:w="16838" w:h="11906" w:orient="landscape" w:code="9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15180"/>
    <w:multiLevelType w:val="hybridMultilevel"/>
    <w:tmpl w:val="434038A0"/>
    <w:lvl w:ilvl="0" w:tplc="A396411C">
      <w:start w:val="2"/>
      <w:numFmt w:val="decimal"/>
      <w:lvlText w:val="%1)"/>
      <w:lvlJc w:val="left"/>
      <w:pPr>
        <w:tabs>
          <w:tab w:val="num" w:pos="1035"/>
        </w:tabs>
        <w:ind w:left="10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112F5B9D"/>
    <w:multiLevelType w:val="hybridMultilevel"/>
    <w:tmpl w:val="4880A316"/>
    <w:lvl w:ilvl="0" w:tplc="0024C3FC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11C021C8"/>
    <w:multiLevelType w:val="multilevel"/>
    <w:tmpl w:val="7FB4846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">
    <w:nsid w:val="16D47153"/>
    <w:multiLevelType w:val="multilevel"/>
    <w:tmpl w:val="BC64EC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4">
    <w:nsid w:val="17A967B2"/>
    <w:multiLevelType w:val="hybridMultilevel"/>
    <w:tmpl w:val="73FC1FE8"/>
    <w:lvl w:ilvl="0" w:tplc="6A1C420E">
      <w:start w:val="4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18C31743"/>
    <w:multiLevelType w:val="hybridMultilevel"/>
    <w:tmpl w:val="07361166"/>
    <w:lvl w:ilvl="0" w:tplc="8DFC92BE">
      <w:start w:val="4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237915F1"/>
    <w:multiLevelType w:val="hybridMultilevel"/>
    <w:tmpl w:val="A8EA98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E3695B"/>
    <w:multiLevelType w:val="hybridMultilevel"/>
    <w:tmpl w:val="A1304BFE"/>
    <w:lvl w:ilvl="0" w:tplc="9E5CAC2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1D408BBA">
      <w:numFmt w:val="none"/>
      <w:lvlText w:val=""/>
      <w:lvlJc w:val="left"/>
      <w:pPr>
        <w:tabs>
          <w:tab w:val="num" w:pos="360"/>
        </w:tabs>
      </w:pPr>
    </w:lvl>
    <w:lvl w:ilvl="2" w:tplc="D0108DDC">
      <w:numFmt w:val="none"/>
      <w:lvlText w:val=""/>
      <w:lvlJc w:val="left"/>
      <w:pPr>
        <w:tabs>
          <w:tab w:val="num" w:pos="360"/>
        </w:tabs>
      </w:pPr>
    </w:lvl>
    <w:lvl w:ilvl="3" w:tplc="B520004C">
      <w:numFmt w:val="none"/>
      <w:lvlText w:val=""/>
      <w:lvlJc w:val="left"/>
      <w:pPr>
        <w:tabs>
          <w:tab w:val="num" w:pos="360"/>
        </w:tabs>
      </w:pPr>
    </w:lvl>
    <w:lvl w:ilvl="4" w:tplc="D932DED8">
      <w:numFmt w:val="none"/>
      <w:lvlText w:val=""/>
      <w:lvlJc w:val="left"/>
      <w:pPr>
        <w:tabs>
          <w:tab w:val="num" w:pos="360"/>
        </w:tabs>
      </w:pPr>
    </w:lvl>
    <w:lvl w:ilvl="5" w:tplc="A4084948">
      <w:numFmt w:val="none"/>
      <w:lvlText w:val=""/>
      <w:lvlJc w:val="left"/>
      <w:pPr>
        <w:tabs>
          <w:tab w:val="num" w:pos="360"/>
        </w:tabs>
      </w:pPr>
    </w:lvl>
    <w:lvl w:ilvl="6" w:tplc="A6BE5A82">
      <w:numFmt w:val="none"/>
      <w:lvlText w:val=""/>
      <w:lvlJc w:val="left"/>
      <w:pPr>
        <w:tabs>
          <w:tab w:val="num" w:pos="360"/>
        </w:tabs>
      </w:pPr>
    </w:lvl>
    <w:lvl w:ilvl="7" w:tplc="9E7CA126">
      <w:numFmt w:val="none"/>
      <w:lvlText w:val=""/>
      <w:lvlJc w:val="left"/>
      <w:pPr>
        <w:tabs>
          <w:tab w:val="num" w:pos="360"/>
        </w:tabs>
      </w:pPr>
    </w:lvl>
    <w:lvl w:ilvl="8" w:tplc="D69469B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4061316"/>
    <w:multiLevelType w:val="hybridMultilevel"/>
    <w:tmpl w:val="7D70D894"/>
    <w:lvl w:ilvl="0" w:tplc="FE4C456A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135E95"/>
    <w:multiLevelType w:val="hybridMultilevel"/>
    <w:tmpl w:val="FA5C4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6E6852"/>
    <w:multiLevelType w:val="hybridMultilevel"/>
    <w:tmpl w:val="3A6004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7334BD"/>
    <w:multiLevelType w:val="hybridMultilevel"/>
    <w:tmpl w:val="F7B6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DB0C83"/>
    <w:multiLevelType w:val="multilevel"/>
    <w:tmpl w:val="5FF0F56E"/>
    <w:lvl w:ilvl="0">
      <w:start w:val="2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6EB55C1A"/>
    <w:multiLevelType w:val="hybridMultilevel"/>
    <w:tmpl w:val="4FBA0DB6"/>
    <w:lvl w:ilvl="0" w:tplc="4818425C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>
    <w:nsid w:val="6F072B0E"/>
    <w:multiLevelType w:val="hybridMultilevel"/>
    <w:tmpl w:val="32AE9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931688"/>
    <w:multiLevelType w:val="hybridMultilevel"/>
    <w:tmpl w:val="D604EE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7C2DCC"/>
    <w:multiLevelType w:val="hybridMultilevel"/>
    <w:tmpl w:val="98FA35A4"/>
    <w:lvl w:ilvl="0" w:tplc="8062C5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C1398F"/>
    <w:multiLevelType w:val="hybridMultilevel"/>
    <w:tmpl w:val="98EC0316"/>
    <w:lvl w:ilvl="0" w:tplc="3ED832AE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3"/>
  </w:num>
  <w:num w:numId="5">
    <w:abstractNumId w:val="16"/>
  </w:num>
  <w:num w:numId="6">
    <w:abstractNumId w:val="1"/>
  </w:num>
  <w:num w:numId="7">
    <w:abstractNumId w:val="4"/>
  </w:num>
  <w:num w:numId="8">
    <w:abstractNumId w:val="17"/>
  </w:num>
  <w:num w:numId="9">
    <w:abstractNumId w:val="15"/>
  </w:num>
  <w:num w:numId="10">
    <w:abstractNumId w:val="5"/>
  </w:num>
  <w:num w:numId="11">
    <w:abstractNumId w:val="9"/>
  </w:num>
  <w:num w:numId="12">
    <w:abstractNumId w:val="3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  <w:num w:numId="17">
    <w:abstractNumId w:val="1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655293"/>
    <w:rsid w:val="00020C86"/>
    <w:rsid w:val="000418A8"/>
    <w:rsid w:val="00061457"/>
    <w:rsid w:val="00071A62"/>
    <w:rsid w:val="00084D5E"/>
    <w:rsid w:val="000B4400"/>
    <w:rsid w:val="000B6221"/>
    <w:rsid w:val="000C29D1"/>
    <w:rsid w:val="000D5DD2"/>
    <w:rsid w:val="000F1B05"/>
    <w:rsid w:val="00130CC7"/>
    <w:rsid w:val="00156CFD"/>
    <w:rsid w:val="0016098F"/>
    <w:rsid w:val="00165DCC"/>
    <w:rsid w:val="00196178"/>
    <w:rsid w:val="001973A6"/>
    <w:rsid w:val="001C0430"/>
    <w:rsid w:val="001D2318"/>
    <w:rsid w:val="001D3E55"/>
    <w:rsid w:val="001E0DF4"/>
    <w:rsid w:val="001F6C05"/>
    <w:rsid w:val="00241643"/>
    <w:rsid w:val="00250BE1"/>
    <w:rsid w:val="002A17AB"/>
    <w:rsid w:val="002C03BE"/>
    <w:rsid w:val="002D1D94"/>
    <w:rsid w:val="002E57F2"/>
    <w:rsid w:val="00303D88"/>
    <w:rsid w:val="00307CD6"/>
    <w:rsid w:val="00312E82"/>
    <w:rsid w:val="0034106C"/>
    <w:rsid w:val="00356975"/>
    <w:rsid w:val="003572E7"/>
    <w:rsid w:val="00377A76"/>
    <w:rsid w:val="003904DF"/>
    <w:rsid w:val="003A08B7"/>
    <w:rsid w:val="003B26C0"/>
    <w:rsid w:val="003C0A36"/>
    <w:rsid w:val="003E7E14"/>
    <w:rsid w:val="00412FF1"/>
    <w:rsid w:val="004273C5"/>
    <w:rsid w:val="0043234F"/>
    <w:rsid w:val="00467C00"/>
    <w:rsid w:val="00475CBF"/>
    <w:rsid w:val="00492670"/>
    <w:rsid w:val="004A6313"/>
    <w:rsid w:val="004C652A"/>
    <w:rsid w:val="004F57BA"/>
    <w:rsid w:val="004F65DD"/>
    <w:rsid w:val="00504303"/>
    <w:rsid w:val="00550F4D"/>
    <w:rsid w:val="0055765A"/>
    <w:rsid w:val="00573F27"/>
    <w:rsid w:val="005B1CD5"/>
    <w:rsid w:val="005E0ED5"/>
    <w:rsid w:val="0061111E"/>
    <w:rsid w:val="006125E2"/>
    <w:rsid w:val="0062512C"/>
    <w:rsid w:val="00640481"/>
    <w:rsid w:val="0064162D"/>
    <w:rsid w:val="00655293"/>
    <w:rsid w:val="00675884"/>
    <w:rsid w:val="006D3BE4"/>
    <w:rsid w:val="00712508"/>
    <w:rsid w:val="00726A14"/>
    <w:rsid w:val="00731A1D"/>
    <w:rsid w:val="00771A10"/>
    <w:rsid w:val="007A1794"/>
    <w:rsid w:val="007C098D"/>
    <w:rsid w:val="007C50D9"/>
    <w:rsid w:val="007E1E49"/>
    <w:rsid w:val="00870090"/>
    <w:rsid w:val="008C4A0A"/>
    <w:rsid w:val="008E7AB8"/>
    <w:rsid w:val="00920FB6"/>
    <w:rsid w:val="0092580C"/>
    <w:rsid w:val="009301B0"/>
    <w:rsid w:val="00960C2E"/>
    <w:rsid w:val="009812FE"/>
    <w:rsid w:val="009E7363"/>
    <w:rsid w:val="009F7AF4"/>
    <w:rsid w:val="00A2496F"/>
    <w:rsid w:val="00A70069"/>
    <w:rsid w:val="00A86BD8"/>
    <w:rsid w:val="00AA4275"/>
    <w:rsid w:val="00AB3E23"/>
    <w:rsid w:val="00AB6038"/>
    <w:rsid w:val="00AC47CB"/>
    <w:rsid w:val="00AC725E"/>
    <w:rsid w:val="00AE37DB"/>
    <w:rsid w:val="00B0276E"/>
    <w:rsid w:val="00B16469"/>
    <w:rsid w:val="00B56413"/>
    <w:rsid w:val="00B57DEA"/>
    <w:rsid w:val="00B6521C"/>
    <w:rsid w:val="00BF5135"/>
    <w:rsid w:val="00C04BEE"/>
    <w:rsid w:val="00C1214C"/>
    <w:rsid w:val="00C3316C"/>
    <w:rsid w:val="00C35E44"/>
    <w:rsid w:val="00C6461B"/>
    <w:rsid w:val="00C730B8"/>
    <w:rsid w:val="00CA1B55"/>
    <w:rsid w:val="00CA26BC"/>
    <w:rsid w:val="00CD08C2"/>
    <w:rsid w:val="00CF43FC"/>
    <w:rsid w:val="00D0544D"/>
    <w:rsid w:val="00D16245"/>
    <w:rsid w:val="00D326FB"/>
    <w:rsid w:val="00D64642"/>
    <w:rsid w:val="00DD7C8E"/>
    <w:rsid w:val="00E01744"/>
    <w:rsid w:val="00E055B2"/>
    <w:rsid w:val="00E10E7A"/>
    <w:rsid w:val="00E211E7"/>
    <w:rsid w:val="00E23A19"/>
    <w:rsid w:val="00E26665"/>
    <w:rsid w:val="00E319A6"/>
    <w:rsid w:val="00E44D5F"/>
    <w:rsid w:val="00E76D63"/>
    <w:rsid w:val="00EC36D0"/>
    <w:rsid w:val="00ED61DD"/>
    <w:rsid w:val="00ED74FF"/>
    <w:rsid w:val="00EE1BEB"/>
    <w:rsid w:val="00F12DC6"/>
    <w:rsid w:val="00F33017"/>
    <w:rsid w:val="00F504FE"/>
    <w:rsid w:val="00F567D3"/>
    <w:rsid w:val="00F63F78"/>
    <w:rsid w:val="00F72414"/>
    <w:rsid w:val="00F7509F"/>
    <w:rsid w:val="00F831E4"/>
    <w:rsid w:val="00F8438E"/>
    <w:rsid w:val="00FA4082"/>
    <w:rsid w:val="00FE1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E4"/>
    <w:rPr>
      <w:sz w:val="24"/>
      <w:szCs w:val="24"/>
    </w:rPr>
  </w:style>
  <w:style w:type="paragraph" w:styleId="1">
    <w:name w:val="heading 1"/>
    <w:basedOn w:val="a"/>
    <w:next w:val="a"/>
    <w:qFormat/>
    <w:rsid w:val="00F831E4"/>
    <w:pPr>
      <w:keepNext/>
      <w:outlineLvl w:val="0"/>
    </w:pPr>
    <w:rPr>
      <w:i/>
      <w:iCs/>
    </w:rPr>
  </w:style>
  <w:style w:type="paragraph" w:styleId="2">
    <w:name w:val="heading 2"/>
    <w:basedOn w:val="a"/>
    <w:next w:val="a"/>
    <w:qFormat/>
    <w:rsid w:val="00F831E4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F831E4"/>
    <w:pPr>
      <w:ind w:firstLine="480"/>
    </w:pPr>
  </w:style>
  <w:style w:type="paragraph" w:styleId="20">
    <w:name w:val="Body Text Indent 2"/>
    <w:basedOn w:val="a"/>
    <w:semiHidden/>
    <w:rsid w:val="00F831E4"/>
    <w:pPr>
      <w:ind w:left="527"/>
    </w:pPr>
  </w:style>
  <w:style w:type="paragraph" w:styleId="3">
    <w:name w:val="Body Text Indent 3"/>
    <w:basedOn w:val="a"/>
    <w:semiHidden/>
    <w:rsid w:val="00F831E4"/>
    <w:pPr>
      <w:ind w:firstLine="600"/>
    </w:pPr>
  </w:style>
  <w:style w:type="paragraph" w:styleId="a4">
    <w:name w:val="Block Text"/>
    <w:basedOn w:val="a"/>
    <w:semiHidden/>
    <w:rsid w:val="00F831E4"/>
    <w:pPr>
      <w:tabs>
        <w:tab w:val="left" w:pos="7020"/>
      </w:tabs>
      <w:ind w:left="360" w:right="432"/>
    </w:pPr>
  </w:style>
  <w:style w:type="paragraph" w:styleId="a5">
    <w:name w:val="Normal (Web)"/>
    <w:basedOn w:val="a"/>
    <w:rsid w:val="00F831E4"/>
    <w:pPr>
      <w:spacing w:before="100" w:beforeAutospacing="1" w:after="100" w:afterAutospacing="1"/>
    </w:pPr>
  </w:style>
  <w:style w:type="paragraph" w:styleId="a6">
    <w:name w:val="Body Text"/>
    <w:basedOn w:val="a"/>
    <w:link w:val="a7"/>
    <w:semiHidden/>
    <w:rsid w:val="00F831E4"/>
    <w:pPr>
      <w:tabs>
        <w:tab w:val="left" w:pos="7020"/>
      </w:tabs>
      <w:ind w:right="432"/>
      <w:jc w:val="both"/>
    </w:pPr>
  </w:style>
  <w:style w:type="paragraph" w:styleId="21">
    <w:name w:val="Body Text 2"/>
    <w:basedOn w:val="a"/>
    <w:semiHidden/>
    <w:rsid w:val="00F831E4"/>
    <w:pPr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6404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048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E0DF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F6C0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504FE"/>
  </w:style>
  <w:style w:type="character" w:customStyle="1" w:styleId="a7">
    <w:name w:val="Основной текст Знак"/>
    <w:basedOn w:val="a0"/>
    <w:link w:val="a6"/>
    <w:semiHidden/>
    <w:rsid w:val="009F7AF4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F3301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6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k-rezinotehnik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k-rezinotehnik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5147125@mai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ТУРБОНАСОС Н2</vt:lpstr>
    </vt:vector>
  </TitlesOfParts>
  <Company>ООО</Company>
  <LinksUpToDate>false</LinksUpToDate>
  <CharactersWithSpaces>7034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ТУРБОНАСОС Н2</dc:title>
  <dc:creator>Миронов</dc:creator>
  <cp:lastModifiedBy>RP</cp:lastModifiedBy>
  <cp:revision>4</cp:revision>
  <cp:lastPrinted>2018-11-02T07:19:00Z</cp:lastPrinted>
  <dcterms:created xsi:type="dcterms:W3CDTF">2023-01-24T11:19:00Z</dcterms:created>
  <dcterms:modified xsi:type="dcterms:W3CDTF">2025-02-21T06:37:00Z</dcterms:modified>
</cp:coreProperties>
</file>