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F2" w:rsidRPr="00CC7F3C" w:rsidRDefault="00FF15F2" w:rsidP="00FF15F2">
      <w:pPr>
        <w:tabs>
          <w:tab w:val="center" w:pos="4677"/>
          <w:tab w:val="right" w:pos="9355"/>
        </w:tabs>
      </w:pPr>
      <w:r>
        <w:rPr>
          <w:noProof/>
        </w:rPr>
        <w:pict>
          <v:rect id="Rectangle 2" o:spid="_x0000_s1026" style="position:absolute;margin-left:50.2pt;margin-top:29.5pt;width:109pt;height:111pt;z-index:-2516485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" o:allowincell="f" filled="f" stroked="f">
            <v:textbox inset="0,0,0,0">
              <w:txbxContent>
                <w:p w:rsidR="00FF15F2" w:rsidRDefault="00FF15F2" w:rsidP="00FF15F2">
                  <w:pPr>
                    <w:spacing w:line="2220" w:lineRule="atLeast"/>
                  </w:pPr>
                  <w:r w:rsidRPr="00CC7F3C">
                    <w:rPr>
                      <w:rFonts w:ascii="Calibri" w:hAnsi="Calibr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381125" cy="1409700"/>
                        <wp:effectExtent l="0" t="0" r="0" b="0"/>
                        <wp:docPr id="11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140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F15F2" w:rsidRDefault="00FF15F2" w:rsidP="00FF15F2"/>
              </w:txbxContent>
            </v:textbox>
            <w10:wrap anchorx="page" anchory="page"/>
          </v:rect>
        </w:pict>
      </w:r>
      <w:bookmarkStart w:id="0" w:name="Чертежный_вид1"/>
      <w:bookmarkStart w:id="1" w:name="Лист1"/>
      <w:bookmarkEnd w:id="0"/>
      <w:bookmarkEnd w:id="1"/>
      <w:r>
        <w:rPr>
          <w:rFonts w:ascii="Arial" w:hAnsi="Arial" w:cs="Arial"/>
          <w:b/>
          <w:bCs/>
          <w:sz w:val="70"/>
          <w:szCs w:val="70"/>
        </w:rPr>
        <w:t xml:space="preserve">      </w:t>
      </w:r>
      <w:r w:rsidRPr="00CC7F3C">
        <w:rPr>
          <w:rFonts w:ascii="Arial" w:hAnsi="Arial" w:cs="Arial"/>
          <w:b/>
          <w:bCs/>
          <w:sz w:val="70"/>
          <w:szCs w:val="70"/>
        </w:rPr>
        <w:t>ТК РЕЗИНОТЕХНИКА</w:t>
      </w:r>
    </w:p>
    <w:p w:rsidR="00FF15F2" w:rsidRPr="00FE7A3F" w:rsidRDefault="00FF15F2" w:rsidP="00FF15F2">
      <w:pPr>
        <w:kinsoku w:val="0"/>
        <w:overflowPunct w:val="0"/>
        <w:rPr>
          <w:sz w:val="20"/>
          <w:szCs w:val="20"/>
        </w:rPr>
      </w:pPr>
      <w:r w:rsidRPr="00CC7F3C">
        <w:rPr>
          <w:sz w:val="22"/>
          <w:szCs w:val="22"/>
        </w:rPr>
        <w:t xml:space="preserve">                                     </w:t>
      </w:r>
      <w:r w:rsidRPr="00FE7A3F">
        <w:rPr>
          <w:sz w:val="20"/>
          <w:szCs w:val="20"/>
        </w:rPr>
        <w:t>АДРЕС: 143983,</w:t>
      </w:r>
      <w:r w:rsidRPr="00FE7A3F">
        <w:rPr>
          <w:spacing w:val="-10"/>
          <w:sz w:val="20"/>
          <w:szCs w:val="20"/>
        </w:rPr>
        <w:t xml:space="preserve"> </w:t>
      </w:r>
      <w:r w:rsidRPr="00FE7A3F">
        <w:rPr>
          <w:sz w:val="20"/>
          <w:szCs w:val="20"/>
        </w:rPr>
        <w:t>Московская</w:t>
      </w:r>
      <w:r w:rsidRPr="00FE7A3F">
        <w:rPr>
          <w:spacing w:val="-9"/>
          <w:sz w:val="20"/>
          <w:szCs w:val="20"/>
        </w:rPr>
        <w:t xml:space="preserve"> </w:t>
      </w:r>
      <w:proofErr w:type="spellStart"/>
      <w:proofErr w:type="gramStart"/>
      <w:r w:rsidRPr="00FE7A3F">
        <w:rPr>
          <w:sz w:val="20"/>
          <w:szCs w:val="20"/>
        </w:rPr>
        <w:t>обл</w:t>
      </w:r>
      <w:proofErr w:type="spellEnd"/>
      <w:proofErr w:type="gramEnd"/>
      <w:r w:rsidRPr="00FE7A3F">
        <w:rPr>
          <w:sz w:val="20"/>
          <w:szCs w:val="20"/>
        </w:rPr>
        <w:t>,</w:t>
      </w:r>
      <w:r w:rsidRPr="00FE7A3F">
        <w:rPr>
          <w:spacing w:val="-9"/>
          <w:sz w:val="20"/>
          <w:szCs w:val="20"/>
        </w:rPr>
        <w:t xml:space="preserve"> </w:t>
      </w:r>
      <w:r w:rsidRPr="00FE7A3F">
        <w:rPr>
          <w:sz w:val="20"/>
          <w:szCs w:val="20"/>
        </w:rPr>
        <w:t>г.</w:t>
      </w:r>
      <w:r w:rsidRPr="00FE7A3F">
        <w:rPr>
          <w:spacing w:val="-9"/>
          <w:sz w:val="20"/>
          <w:szCs w:val="20"/>
        </w:rPr>
        <w:t xml:space="preserve"> </w:t>
      </w:r>
      <w:proofErr w:type="spellStart"/>
      <w:r w:rsidRPr="00FE7A3F">
        <w:rPr>
          <w:sz w:val="20"/>
          <w:szCs w:val="20"/>
        </w:rPr>
        <w:t>Балашиха</w:t>
      </w:r>
      <w:proofErr w:type="spellEnd"/>
      <w:r w:rsidRPr="00FE7A3F">
        <w:rPr>
          <w:sz w:val="20"/>
          <w:szCs w:val="20"/>
        </w:rPr>
        <w:t>,</w:t>
      </w:r>
      <w:r w:rsidRPr="00FE7A3F">
        <w:rPr>
          <w:spacing w:val="-10"/>
          <w:sz w:val="20"/>
          <w:szCs w:val="20"/>
        </w:rPr>
        <w:t xml:space="preserve"> </w:t>
      </w:r>
      <w:proofErr w:type="spellStart"/>
      <w:r w:rsidRPr="00FE7A3F">
        <w:rPr>
          <w:spacing w:val="-10"/>
          <w:sz w:val="20"/>
          <w:szCs w:val="20"/>
        </w:rPr>
        <w:t>микр</w:t>
      </w:r>
      <w:proofErr w:type="spellEnd"/>
      <w:r w:rsidRPr="00FE7A3F">
        <w:rPr>
          <w:spacing w:val="-10"/>
          <w:sz w:val="20"/>
          <w:szCs w:val="20"/>
        </w:rPr>
        <w:t xml:space="preserve"> Керамик,  </w:t>
      </w:r>
      <w:r w:rsidRPr="00FE7A3F">
        <w:rPr>
          <w:sz w:val="20"/>
          <w:szCs w:val="20"/>
        </w:rPr>
        <w:t>ул.</w:t>
      </w:r>
      <w:r w:rsidRPr="00FE7A3F"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Керамическая 2А, офис 405</w:t>
      </w:r>
      <w:r w:rsidRPr="00FE7A3F">
        <w:rPr>
          <w:sz w:val="20"/>
          <w:szCs w:val="20"/>
        </w:rPr>
        <w:t>.</w:t>
      </w:r>
    </w:p>
    <w:p w:rsidR="00FF15F2" w:rsidRPr="00FE7A3F" w:rsidRDefault="00FF15F2" w:rsidP="00FF15F2">
      <w:pPr>
        <w:kinsoku w:val="0"/>
        <w:overflowPunct w:val="0"/>
        <w:rPr>
          <w:w w:val="99"/>
          <w:sz w:val="20"/>
          <w:szCs w:val="20"/>
        </w:rPr>
      </w:pPr>
      <w:r w:rsidRPr="00FE7A3F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</w:t>
      </w:r>
      <w:r w:rsidRPr="00FE7A3F">
        <w:rPr>
          <w:sz w:val="20"/>
          <w:szCs w:val="20"/>
        </w:rPr>
        <w:t>ТЕЛЕФОН:</w:t>
      </w:r>
      <w:r>
        <w:rPr>
          <w:spacing w:val="-8"/>
          <w:sz w:val="20"/>
          <w:szCs w:val="20"/>
        </w:rPr>
        <w:t xml:space="preserve"> </w:t>
      </w:r>
      <w:r w:rsidRPr="00FE7A3F">
        <w:rPr>
          <w:spacing w:val="-7"/>
          <w:sz w:val="20"/>
          <w:szCs w:val="20"/>
        </w:rPr>
        <w:t xml:space="preserve">8 </w:t>
      </w:r>
      <w:r>
        <w:rPr>
          <w:sz w:val="20"/>
          <w:szCs w:val="20"/>
        </w:rPr>
        <w:t>(495) 664-29-70 МОБ</w:t>
      </w:r>
      <w:proofErr w:type="gramStart"/>
      <w:r>
        <w:rPr>
          <w:sz w:val="20"/>
          <w:szCs w:val="20"/>
        </w:rPr>
        <w:t>.Т</w:t>
      </w:r>
      <w:proofErr w:type="gramEnd"/>
      <w:r>
        <w:rPr>
          <w:sz w:val="20"/>
          <w:szCs w:val="20"/>
        </w:rPr>
        <w:t xml:space="preserve">ЕЛЕФОН: </w:t>
      </w:r>
      <w:r w:rsidRPr="00FE7A3F">
        <w:rPr>
          <w:sz w:val="20"/>
          <w:szCs w:val="20"/>
        </w:rPr>
        <w:t>8 (925) 514-71-25</w:t>
      </w:r>
    </w:p>
    <w:p w:rsidR="00FF15F2" w:rsidRPr="00AB1D29" w:rsidRDefault="00FF15F2" w:rsidP="00FF15F2">
      <w:pPr>
        <w:kinsoku w:val="0"/>
        <w:overflowPunct w:val="0"/>
        <w:rPr>
          <w:color w:val="0000FF"/>
          <w:sz w:val="20"/>
          <w:szCs w:val="20"/>
          <w:u w:val="single"/>
        </w:rPr>
      </w:pPr>
      <w:r w:rsidRPr="007E6409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                    </w:t>
      </w:r>
      <w:r w:rsidRPr="00FE7A3F">
        <w:rPr>
          <w:sz w:val="20"/>
          <w:szCs w:val="20"/>
          <w:lang w:val="en-US"/>
        </w:rPr>
        <w:t>E</w:t>
      </w:r>
      <w:r w:rsidRPr="00AB1D29">
        <w:rPr>
          <w:sz w:val="20"/>
          <w:szCs w:val="20"/>
        </w:rPr>
        <w:t>-</w:t>
      </w:r>
      <w:r w:rsidRPr="00FE7A3F">
        <w:rPr>
          <w:sz w:val="20"/>
          <w:szCs w:val="20"/>
          <w:lang w:val="en-US"/>
        </w:rPr>
        <w:t>MAIL</w:t>
      </w:r>
      <w:r w:rsidRPr="00AB1D29">
        <w:rPr>
          <w:sz w:val="20"/>
          <w:szCs w:val="20"/>
        </w:rPr>
        <w:t>:</w:t>
      </w:r>
      <w:r w:rsidRPr="00AB1D29">
        <w:rPr>
          <w:spacing w:val="-13"/>
          <w:sz w:val="20"/>
          <w:szCs w:val="20"/>
        </w:rPr>
        <w:t xml:space="preserve"> </w:t>
      </w:r>
      <w:hyperlink r:id="rId9" w:history="1">
        <w:r w:rsidRPr="00AB1D29">
          <w:rPr>
            <w:color w:val="0000FF"/>
            <w:spacing w:val="-13"/>
            <w:sz w:val="20"/>
            <w:szCs w:val="20"/>
            <w:u w:val="single"/>
          </w:rPr>
          <w:t>5147125@</w:t>
        </w:r>
        <w:r w:rsidRPr="00FE7A3F">
          <w:rPr>
            <w:color w:val="0000FF"/>
            <w:spacing w:val="-13"/>
            <w:sz w:val="20"/>
            <w:szCs w:val="20"/>
            <w:u w:val="single"/>
            <w:lang w:val="en-US"/>
          </w:rPr>
          <w:t>mail</w:t>
        </w:r>
        <w:r w:rsidRPr="00AB1D29">
          <w:rPr>
            <w:color w:val="0000FF"/>
            <w:spacing w:val="-13"/>
            <w:sz w:val="20"/>
            <w:szCs w:val="20"/>
            <w:u w:val="single"/>
          </w:rPr>
          <w:t>.</w:t>
        </w:r>
        <w:r w:rsidRPr="00FE7A3F">
          <w:rPr>
            <w:color w:val="0000FF"/>
            <w:spacing w:val="-13"/>
            <w:sz w:val="20"/>
            <w:szCs w:val="20"/>
            <w:u w:val="single"/>
            <w:lang w:val="en-US"/>
          </w:rPr>
          <w:t>ru</w:t>
        </w:r>
      </w:hyperlink>
      <w:r w:rsidRPr="00AB1D29">
        <w:rPr>
          <w:color w:val="0000FF"/>
          <w:spacing w:val="-13"/>
          <w:sz w:val="20"/>
          <w:szCs w:val="20"/>
        </w:rPr>
        <w:t xml:space="preserve">   </w:t>
      </w:r>
      <w:r w:rsidRPr="00FE7A3F">
        <w:rPr>
          <w:color w:val="000000"/>
          <w:sz w:val="20"/>
          <w:szCs w:val="20"/>
          <w:lang w:val="en-US"/>
        </w:rPr>
        <w:t>http</w:t>
      </w:r>
      <w:r w:rsidRPr="00AB1D29">
        <w:rPr>
          <w:color w:val="000000"/>
          <w:sz w:val="20"/>
          <w:szCs w:val="20"/>
        </w:rPr>
        <w:t>:</w:t>
      </w:r>
      <w:r w:rsidRPr="00AB1D29">
        <w:rPr>
          <w:color w:val="000000"/>
          <w:spacing w:val="-13"/>
          <w:sz w:val="20"/>
          <w:szCs w:val="20"/>
        </w:rPr>
        <w:t xml:space="preserve"> </w:t>
      </w:r>
      <w:hyperlink r:id="rId10" w:history="1">
        <w:r w:rsidRPr="00FE7A3F">
          <w:rPr>
            <w:color w:val="0000FF"/>
            <w:sz w:val="20"/>
            <w:szCs w:val="20"/>
            <w:u w:val="single"/>
            <w:lang w:val="en-US"/>
          </w:rPr>
          <w:t>www</w:t>
        </w:r>
        <w:r w:rsidRPr="00AB1D29">
          <w:rPr>
            <w:color w:val="0000FF"/>
            <w:sz w:val="20"/>
            <w:szCs w:val="20"/>
            <w:u w:val="single"/>
          </w:rPr>
          <w:t>.</w:t>
        </w:r>
        <w:r w:rsidRPr="00FE7A3F">
          <w:rPr>
            <w:color w:val="0000FF"/>
            <w:sz w:val="20"/>
            <w:szCs w:val="20"/>
            <w:u w:val="single"/>
            <w:lang w:val="en-US"/>
          </w:rPr>
          <w:t>tk</w:t>
        </w:r>
        <w:r w:rsidRPr="00AB1D29">
          <w:rPr>
            <w:color w:val="0000FF"/>
            <w:sz w:val="20"/>
            <w:szCs w:val="20"/>
            <w:u w:val="single"/>
          </w:rPr>
          <w:t>-</w:t>
        </w:r>
        <w:r w:rsidRPr="00FE7A3F">
          <w:rPr>
            <w:color w:val="0000FF"/>
            <w:sz w:val="20"/>
            <w:szCs w:val="20"/>
            <w:u w:val="single"/>
            <w:lang w:val="en-US"/>
          </w:rPr>
          <w:t>rezinotehnika</w:t>
        </w:r>
        <w:r w:rsidRPr="00AB1D29">
          <w:rPr>
            <w:color w:val="0000FF"/>
            <w:sz w:val="20"/>
            <w:szCs w:val="20"/>
            <w:u w:val="single"/>
          </w:rPr>
          <w:t>.</w:t>
        </w:r>
        <w:r w:rsidRPr="00FE7A3F">
          <w:rPr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1A638C" w:rsidRPr="00FF15F2" w:rsidRDefault="00FF15F2" w:rsidP="00FF15F2">
      <w:pPr>
        <w:kinsoku w:val="0"/>
        <w:overflowPunct w:val="0"/>
        <w:rPr>
          <w:sz w:val="20"/>
          <w:szCs w:val="20"/>
        </w:rPr>
      </w:pPr>
      <w:r w:rsidRPr="00AB1D29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                </w:t>
      </w:r>
      <w:r w:rsidRPr="00FE7A3F">
        <w:rPr>
          <w:sz w:val="20"/>
          <w:szCs w:val="20"/>
        </w:rPr>
        <w:t xml:space="preserve">ИНН: 5012089411  КПП: </w:t>
      </w:r>
      <w:r>
        <w:rPr>
          <w:sz w:val="20"/>
          <w:szCs w:val="20"/>
        </w:rPr>
        <w:t xml:space="preserve">501201001  ОГРН: 1155012003079 </w:t>
      </w:r>
    </w:p>
    <w:p w:rsidR="001A638C" w:rsidRDefault="001A638C" w:rsidP="001A638C"/>
    <w:p w:rsidR="001A638C" w:rsidRDefault="001A638C" w:rsidP="001A638C"/>
    <w:p w:rsidR="001A638C" w:rsidRDefault="001A638C" w:rsidP="001A638C"/>
    <w:p w:rsidR="001A638C" w:rsidRDefault="001A638C" w:rsidP="001A638C"/>
    <w:p w:rsidR="001A638C" w:rsidRDefault="001A638C" w:rsidP="001A638C"/>
    <w:p w:rsidR="001A638C" w:rsidRDefault="001A638C" w:rsidP="001A638C"/>
    <w:p w:rsidR="001A638C" w:rsidRDefault="001A638C" w:rsidP="001A638C"/>
    <w:p w:rsidR="001A638C" w:rsidRPr="001A638C" w:rsidRDefault="001A638C" w:rsidP="001A638C"/>
    <w:p w:rsidR="00303E04" w:rsidRDefault="00303E04" w:rsidP="00303E04">
      <w:pPr>
        <w:jc w:val="center"/>
      </w:pPr>
    </w:p>
    <w:p w:rsidR="00303E04" w:rsidRDefault="00303E04" w:rsidP="00303E04">
      <w:pPr>
        <w:jc w:val="center"/>
      </w:pPr>
    </w:p>
    <w:p w:rsidR="00303E04" w:rsidRDefault="00303E04" w:rsidP="00E70853">
      <w:pPr>
        <w:ind w:left="-426" w:right="-143" w:hanging="425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СКРЕБ</w:t>
      </w:r>
      <w:r w:rsidR="00FF55FA">
        <w:rPr>
          <w:rFonts w:ascii="Arial" w:hAnsi="Arial" w:cs="Arial"/>
          <w:u w:val="single"/>
        </w:rPr>
        <w:t>О</w:t>
      </w:r>
      <w:r>
        <w:rPr>
          <w:rFonts w:ascii="Arial" w:hAnsi="Arial" w:cs="Arial"/>
          <w:u w:val="single"/>
        </w:rPr>
        <w:t>К</w:t>
      </w:r>
      <w:r w:rsidR="001A638C">
        <w:rPr>
          <w:rFonts w:ascii="Arial" w:hAnsi="Arial" w:cs="Arial"/>
          <w:u w:val="single"/>
        </w:rPr>
        <w:t xml:space="preserve"> ГРУБОЙ ОЧИСТКИ</w:t>
      </w:r>
      <w:r>
        <w:rPr>
          <w:rFonts w:ascii="Arial" w:hAnsi="Arial" w:cs="Arial"/>
          <w:u w:val="single"/>
        </w:rPr>
        <w:t xml:space="preserve"> С ПОЛИУРЕТАНОВЫМИ СЕГМЕНТАМИ</w:t>
      </w:r>
      <w:r w:rsidR="001A638C">
        <w:rPr>
          <w:rFonts w:ascii="Arial" w:hAnsi="Arial" w:cs="Arial"/>
          <w:u w:val="single"/>
        </w:rPr>
        <w:t xml:space="preserve"> В ФОРМЕ П</w:t>
      </w:r>
      <w:r w:rsidR="00E70853">
        <w:rPr>
          <w:rFonts w:ascii="Arial" w:hAnsi="Arial" w:cs="Arial"/>
          <w:u w:val="single"/>
        </w:rPr>
        <w:t>О</w:t>
      </w:r>
      <w:r w:rsidR="001A638C">
        <w:rPr>
          <w:rFonts w:ascii="Arial" w:hAnsi="Arial" w:cs="Arial"/>
          <w:u w:val="single"/>
        </w:rPr>
        <w:t>ЛУМЕСЯЦА</w:t>
      </w:r>
    </w:p>
    <w:p w:rsidR="00303E04" w:rsidRPr="00475CBF" w:rsidRDefault="00303E04" w:rsidP="00303E04">
      <w:pPr>
        <w:jc w:val="center"/>
        <w:rPr>
          <w:rFonts w:ascii="Arial" w:hAnsi="Arial" w:cs="Arial"/>
          <w:u w:val="single"/>
        </w:rPr>
      </w:pPr>
    </w:p>
    <w:p w:rsidR="00303E04" w:rsidRPr="008E7AB8" w:rsidRDefault="00303E04" w:rsidP="00303E04">
      <w:pPr>
        <w:jc w:val="center"/>
        <w:rPr>
          <w:rFonts w:ascii="Arial" w:hAnsi="Arial" w:cs="Arial"/>
          <w:sz w:val="28"/>
          <w:szCs w:val="28"/>
        </w:rPr>
      </w:pPr>
      <w:r w:rsidRPr="008E7AB8">
        <w:rPr>
          <w:rFonts w:ascii="Arial" w:hAnsi="Arial" w:cs="Arial"/>
          <w:sz w:val="28"/>
          <w:szCs w:val="28"/>
        </w:rPr>
        <w:t>Техническое описание</w:t>
      </w:r>
      <w:r>
        <w:rPr>
          <w:rFonts w:ascii="Arial" w:hAnsi="Arial" w:cs="Arial"/>
          <w:sz w:val="28"/>
          <w:szCs w:val="28"/>
        </w:rPr>
        <w:t xml:space="preserve"> и руководство</w:t>
      </w:r>
    </w:p>
    <w:p w:rsidR="00303E04" w:rsidRPr="008E7AB8" w:rsidRDefault="00303E04" w:rsidP="00303E04">
      <w:pPr>
        <w:jc w:val="center"/>
        <w:rPr>
          <w:rFonts w:ascii="Arial" w:hAnsi="Arial" w:cs="Arial"/>
          <w:sz w:val="28"/>
          <w:szCs w:val="28"/>
        </w:rPr>
      </w:pPr>
      <w:r w:rsidRPr="008E7AB8">
        <w:rPr>
          <w:rFonts w:ascii="Arial" w:hAnsi="Arial" w:cs="Arial"/>
          <w:sz w:val="28"/>
          <w:szCs w:val="28"/>
        </w:rPr>
        <w:t>по монтажу и эксплуатации</w:t>
      </w:r>
    </w:p>
    <w:p w:rsidR="00303E04" w:rsidRDefault="00303E04" w:rsidP="00303E04">
      <w:pPr>
        <w:jc w:val="center"/>
        <w:rPr>
          <w:noProof/>
        </w:rPr>
      </w:pPr>
    </w:p>
    <w:p w:rsidR="00414A41" w:rsidRDefault="00414A41" w:rsidP="00303E04">
      <w:pPr>
        <w:jc w:val="center"/>
      </w:pPr>
    </w:p>
    <w:p w:rsidR="00414A41" w:rsidRDefault="00414A41" w:rsidP="00303E04">
      <w:pPr>
        <w:jc w:val="center"/>
      </w:pPr>
      <w:bookmarkStart w:id="2" w:name="_GoBack"/>
      <w:bookmarkEnd w:id="2"/>
    </w:p>
    <w:p w:rsidR="00414A41" w:rsidRDefault="00414A41" w:rsidP="00303E04">
      <w:pPr>
        <w:jc w:val="center"/>
      </w:pPr>
    </w:p>
    <w:p w:rsidR="00414A41" w:rsidRDefault="00414A41" w:rsidP="00303E04">
      <w:pPr>
        <w:jc w:val="center"/>
      </w:pP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179070</wp:posOffset>
            </wp:positionV>
            <wp:extent cx="5937665" cy="2286000"/>
            <wp:effectExtent l="0" t="0" r="635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297" cy="230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4A41" w:rsidRDefault="00414A41" w:rsidP="00303E04">
      <w:pPr>
        <w:jc w:val="center"/>
      </w:pPr>
    </w:p>
    <w:p w:rsidR="00303E04" w:rsidRDefault="00303E04" w:rsidP="00303E04">
      <w:pPr>
        <w:jc w:val="center"/>
      </w:pPr>
    </w:p>
    <w:p w:rsidR="00303E04" w:rsidRDefault="00303E04" w:rsidP="00303E04">
      <w:pPr>
        <w:jc w:val="center"/>
      </w:pPr>
    </w:p>
    <w:p w:rsidR="00303E04" w:rsidRDefault="00303E04" w:rsidP="00303E04">
      <w:pPr>
        <w:jc w:val="center"/>
      </w:pPr>
    </w:p>
    <w:p w:rsidR="00303E04" w:rsidRDefault="00303E04" w:rsidP="00303E04">
      <w:pPr>
        <w:jc w:val="center"/>
      </w:pPr>
    </w:p>
    <w:p w:rsidR="00303E04" w:rsidRDefault="00303E04" w:rsidP="00303E04">
      <w:pPr>
        <w:jc w:val="center"/>
      </w:pPr>
    </w:p>
    <w:p w:rsidR="00303E04" w:rsidRDefault="00303E04" w:rsidP="00303E04">
      <w:pPr>
        <w:jc w:val="center"/>
      </w:pPr>
    </w:p>
    <w:p w:rsidR="00303E04" w:rsidRDefault="00303E04" w:rsidP="00303E04">
      <w:pPr>
        <w:jc w:val="center"/>
      </w:pPr>
    </w:p>
    <w:p w:rsidR="00303E04" w:rsidRDefault="00303E04" w:rsidP="00303E04">
      <w:pPr>
        <w:jc w:val="center"/>
      </w:pPr>
    </w:p>
    <w:p w:rsidR="00303E04" w:rsidRDefault="00303E04" w:rsidP="00303E04">
      <w:pPr>
        <w:jc w:val="center"/>
      </w:pPr>
    </w:p>
    <w:p w:rsidR="00303E04" w:rsidRDefault="00303E04" w:rsidP="00303E04">
      <w:pPr>
        <w:jc w:val="center"/>
      </w:pPr>
    </w:p>
    <w:p w:rsidR="00303E04" w:rsidRDefault="00303E04" w:rsidP="00303E04">
      <w:pPr>
        <w:jc w:val="center"/>
      </w:pPr>
    </w:p>
    <w:p w:rsidR="00303E04" w:rsidRDefault="00303E04" w:rsidP="00303E04">
      <w:pPr>
        <w:jc w:val="center"/>
      </w:pPr>
    </w:p>
    <w:p w:rsidR="00303E04" w:rsidRDefault="00303E04" w:rsidP="00303E04">
      <w:pPr>
        <w:jc w:val="center"/>
      </w:pPr>
    </w:p>
    <w:p w:rsidR="00303E04" w:rsidRDefault="00303E04" w:rsidP="00303E04">
      <w:pPr>
        <w:jc w:val="center"/>
      </w:pPr>
    </w:p>
    <w:p w:rsidR="00303E04" w:rsidRDefault="00303E04" w:rsidP="00303E04">
      <w:pPr>
        <w:jc w:val="center"/>
      </w:pPr>
    </w:p>
    <w:p w:rsidR="00303E04" w:rsidRDefault="00303E04" w:rsidP="00303E04">
      <w:pPr>
        <w:jc w:val="center"/>
      </w:pPr>
    </w:p>
    <w:p w:rsidR="00303E04" w:rsidRDefault="00303E04" w:rsidP="00303E04">
      <w:pPr>
        <w:jc w:val="center"/>
      </w:pPr>
    </w:p>
    <w:p w:rsidR="00414A41" w:rsidRDefault="00414A41" w:rsidP="00303E04">
      <w:pPr>
        <w:jc w:val="center"/>
      </w:pPr>
    </w:p>
    <w:p w:rsidR="00414A41" w:rsidRDefault="00414A41" w:rsidP="00303E04">
      <w:pPr>
        <w:jc w:val="center"/>
      </w:pPr>
    </w:p>
    <w:p w:rsidR="00414A41" w:rsidRDefault="00414A41" w:rsidP="00303E04">
      <w:pPr>
        <w:jc w:val="center"/>
      </w:pPr>
    </w:p>
    <w:p w:rsidR="00414A41" w:rsidRDefault="00414A41" w:rsidP="00303E04">
      <w:pPr>
        <w:jc w:val="center"/>
      </w:pPr>
    </w:p>
    <w:p w:rsidR="00414A41" w:rsidRDefault="00414A41" w:rsidP="00303E04">
      <w:pPr>
        <w:jc w:val="center"/>
      </w:pPr>
    </w:p>
    <w:p w:rsidR="00414A41" w:rsidRDefault="00414A41" w:rsidP="00303E04">
      <w:pPr>
        <w:jc w:val="center"/>
      </w:pPr>
    </w:p>
    <w:p w:rsidR="00303E04" w:rsidRDefault="00303E04" w:rsidP="00303E04">
      <w:pPr>
        <w:jc w:val="center"/>
      </w:pPr>
    </w:p>
    <w:p w:rsidR="00465672" w:rsidRDefault="00465672" w:rsidP="00303E04">
      <w:pPr>
        <w:jc w:val="center"/>
      </w:pPr>
    </w:p>
    <w:p w:rsidR="00303E04" w:rsidRDefault="00303E04" w:rsidP="00414A41">
      <w:pPr>
        <w:jc w:val="center"/>
      </w:pPr>
      <w:r>
        <w:t>г. Москва</w:t>
      </w:r>
    </w:p>
    <w:p w:rsidR="00303E04" w:rsidRDefault="00303E04" w:rsidP="00C74AD2">
      <w:pPr>
        <w:jc w:val="center"/>
      </w:pPr>
      <w:r>
        <w:t>202</w:t>
      </w:r>
      <w:r w:rsidR="00544DE7">
        <w:t>5</w:t>
      </w:r>
      <w:r>
        <w:t xml:space="preserve"> г.</w:t>
      </w:r>
    </w:p>
    <w:p w:rsidR="00303E04" w:rsidRDefault="00303E04" w:rsidP="00303E04">
      <w:pPr>
        <w:ind w:left="180"/>
        <w:jc w:val="center"/>
      </w:pPr>
      <w:r>
        <w:lastRenderedPageBreak/>
        <w:t>СОДЕРЖАНИЕ</w:t>
      </w:r>
    </w:p>
    <w:p w:rsidR="00303E04" w:rsidRDefault="00303E04" w:rsidP="00303E04">
      <w:pPr>
        <w:ind w:left="180"/>
        <w:jc w:val="center"/>
      </w:pPr>
    </w:p>
    <w:p w:rsidR="00303E04" w:rsidRDefault="00303E04" w:rsidP="00303E04">
      <w:pPr>
        <w:ind w:left="180" w:right="612"/>
        <w:jc w:val="center"/>
      </w:pPr>
      <w:r>
        <w:t xml:space="preserve">                                   </w:t>
      </w:r>
    </w:p>
    <w:p w:rsidR="00303E04" w:rsidRDefault="00303E04" w:rsidP="00303E04">
      <w:pPr>
        <w:spacing w:line="360" w:lineRule="auto"/>
        <w:ind w:left="180" w:right="612"/>
      </w:pPr>
      <w:r>
        <w:t xml:space="preserve">1. Введение . . . . . . . . . . . . . . . . . . . . . . . . . . . . . . . . . . . . . </w:t>
      </w:r>
      <w:r w:rsidR="001A638C">
        <w:t>. . . . . . .</w:t>
      </w:r>
      <w:r w:rsidR="001A638C" w:rsidRPr="001A638C">
        <w:t xml:space="preserve"> </w:t>
      </w:r>
      <w:r w:rsidR="001A638C">
        <w:t>. . . . . . .</w:t>
      </w:r>
      <w:r w:rsidR="001A638C" w:rsidRPr="001A638C">
        <w:t xml:space="preserve"> </w:t>
      </w:r>
      <w:r w:rsidR="001A638C">
        <w:t>.</w:t>
      </w:r>
      <w:r w:rsidR="001A638C" w:rsidRPr="001A638C">
        <w:t xml:space="preserve"> </w:t>
      </w:r>
      <w:r w:rsidR="001A638C">
        <w:t>. . . . . . .</w:t>
      </w:r>
      <w:r w:rsidR="001A638C" w:rsidRPr="001A638C">
        <w:t xml:space="preserve"> </w:t>
      </w:r>
      <w:r w:rsidR="001A638C">
        <w:t xml:space="preserve">. . . . . </w:t>
      </w:r>
      <w:r>
        <w:t>3</w:t>
      </w:r>
    </w:p>
    <w:p w:rsidR="00303E04" w:rsidRDefault="00303E04" w:rsidP="00303E04">
      <w:pPr>
        <w:spacing w:line="360" w:lineRule="auto"/>
        <w:ind w:left="180" w:right="612"/>
      </w:pPr>
      <w:r>
        <w:t>2. Техническое описание . .</w:t>
      </w:r>
      <w:r w:rsidR="001A638C">
        <w:t xml:space="preserve"> </w:t>
      </w:r>
      <w:r>
        <w:t>. . . . . . . . . . . . . . . . . . . . . . . . . .</w:t>
      </w:r>
      <w:r w:rsidR="001A638C">
        <w:t xml:space="preserve"> </w:t>
      </w:r>
      <w:r>
        <w:t xml:space="preserve">. </w:t>
      </w:r>
      <w:r w:rsidR="001A638C">
        <w:t xml:space="preserve">. . . . . . . . . . . . . . . . . . . . . . .  </w:t>
      </w:r>
      <w:r w:rsidR="00806486">
        <w:t>3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2.1. Назначение . .</w:t>
      </w:r>
      <w:r w:rsidR="001A638C">
        <w:t xml:space="preserve"> </w:t>
      </w:r>
      <w:r>
        <w:t>. . . . . . . . . . . . . . . . . . . . . . . . . . . . . . . .</w:t>
      </w:r>
      <w:r w:rsidR="001A638C">
        <w:t xml:space="preserve"> </w:t>
      </w:r>
      <w:r>
        <w:t xml:space="preserve">. </w:t>
      </w:r>
      <w:r w:rsidR="001A638C">
        <w:t xml:space="preserve">. . . . . . . . . . . . . . . . . . . . . . .  </w:t>
      </w:r>
      <w:r w:rsidR="00806486">
        <w:t>3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2.2. Технические данные </w:t>
      </w:r>
      <w:r w:rsidR="001A638C">
        <w:t>.</w:t>
      </w:r>
      <w:r>
        <w:t xml:space="preserve"> . . . . . . . . . . . . . . . . . . . . . . . . . .</w:t>
      </w:r>
      <w:r w:rsidR="001A638C">
        <w:t xml:space="preserve"> </w:t>
      </w:r>
      <w:r>
        <w:t xml:space="preserve">. </w:t>
      </w:r>
      <w:r w:rsidR="001A638C">
        <w:t xml:space="preserve">. . . . . . . . . . . . . . </w:t>
      </w:r>
      <w:r w:rsidR="00465672" w:rsidRPr="00806486">
        <w:t>.</w:t>
      </w:r>
      <w:r w:rsidR="001A638C">
        <w:t xml:space="preserve"> . . . . . . . . </w:t>
      </w:r>
      <w:r w:rsidR="00806486">
        <w:t>3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2.3. Комплект поставки изделия . . .</w:t>
      </w:r>
      <w:r w:rsidR="001A638C">
        <w:t xml:space="preserve"> </w:t>
      </w:r>
      <w:r>
        <w:t xml:space="preserve">. . . . . . . . . . . . . . . . . . </w:t>
      </w:r>
      <w:r w:rsidR="001A638C">
        <w:t>. . . . . . . . . . . . . . .</w:t>
      </w:r>
      <w:r w:rsidR="001A638C" w:rsidRPr="001A638C">
        <w:t xml:space="preserve"> </w:t>
      </w:r>
      <w:r w:rsidR="001A638C">
        <w:t>. . . . . . . . .</w:t>
      </w:r>
      <w:r>
        <w:t xml:space="preserve"> </w:t>
      </w:r>
      <w:r w:rsidR="00806486">
        <w:t>4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2.4.</w:t>
      </w:r>
      <w:r w:rsidR="001A638C">
        <w:t xml:space="preserve"> </w:t>
      </w:r>
      <w:r>
        <w:t>Устройство и работа изделия .</w:t>
      </w:r>
      <w:r w:rsidR="001A638C">
        <w:t xml:space="preserve"> </w:t>
      </w:r>
      <w:r>
        <w:t xml:space="preserve">. . . . . . . . . . . . . . . . . . </w:t>
      </w:r>
      <w:r w:rsidR="001A638C">
        <w:t xml:space="preserve">. . . . . . . . . . . . . . . . . . . . . . . . . </w:t>
      </w:r>
      <w:r w:rsidR="00806486">
        <w:t>4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2.5.  Упаковка . . . . . . . . . . . . . . . . . .</w:t>
      </w:r>
      <w:r w:rsidR="001A638C">
        <w:t xml:space="preserve"> </w:t>
      </w:r>
      <w:r>
        <w:t>. .</w:t>
      </w:r>
      <w:r w:rsidR="001A638C">
        <w:t xml:space="preserve"> </w:t>
      </w:r>
      <w:r>
        <w:t xml:space="preserve">. . . . . . . . . . . . . . . . . </w:t>
      </w:r>
      <w:r w:rsidR="001A638C">
        <w:t xml:space="preserve">. . . . . . . . . . . . . . . . . . . . . . . </w:t>
      </w:r>
      <w:r w:rsidR="00806486">
        <w:t>5</w:t>
      </w:r>
    </w:p>
    <w:p w:rsidR="00303E04" w:rsidRDefault="00303E04" w:rsidP="00303E04">
      <w:pPr>
        <w:spacing w:line="360" w:lineRule="auto"/>
        <w:ind w:left="180" w:right="612"/>
      </w:pPr>
      <w:r>
        <w:t>3.</w:t>
      </w:r>
      <w:r w:rsidR="001A638C">
        <w:t xml:space="preserve"> </w:t>
      </w:r>
      <w:r>
        <w:t>Руководство по эксплуатации . . . . .</w:t>
      </w:r>
      <w:r w:rsidR="001A638C">
        <w:t xml:space="preserve"> </w:t>
      </w:r>
      <w:r>
        <w:t>.</w:t>
      </w:r>
      <w:r w:rsidR="001A638C">
        <w:t xml:space="preserve"> </w:t>
      </w:r>
      <w:r>
        <w:t>. .</w:t>
      </w:r>
      <w:r w:rsidR="001A638C">
        <w:t xml:space="preserve"> </w:t>
      </w:r>
      <w:r>
        <w:t xml:space="preserve">. . . . . . . . . . . . . . . . </w:t>
      </w:r>
      <w:r w:rsidR="00123C80">
        <w:t>. . . . . . . . . . . . . . .</w:t>
      </w:r>
      <w:r w:rsidR="00123C80" w:rsidRPr="00123C80">
        <w:t xml:space="preserve"> </w:t>
      </w:r>
      <w:r w:rsidR="00123C80">
        <w:t>. . . . . . . .</w:t>
      </w:r>
      <w:r>
        <w:t xml:space="preserve"> </w:t>
      </w:r>
      <w:r w:rsidR="00806486">
        <w:t>5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 3.1.</w:t>
      </w:r>
      <w:r w:rsidR="00123C80">
        <w:t xml:space="preserve"> </w:t>
      </w:r>
      <w:r>
        <w:t>Общие указания . . . . . . . . . . . . .</w:t>
      </w:r>
      <w:r w:rsidR="00123C80">
        <w:t xml:space="preserve"> </w:t>
      </w:r>
      <w:r>
        <w:t xml:space="preserve">. . . . . . . . . . . . . . . . . </w:t>
      </w:r>
      <w:r w:rsidR="00123C80">
        <w:t xml:space="preserve">. . . . . . . . . . . . . . . . . . . . . . . . </w:t>
      </w:r>
      <w:r w:rsidR="00806486">
        <w:t>5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 3.2. Указания мер безопасности . . .</w:t>
      </w:r>
      <w:r w:rsidR="00123C80">
        <w:t xml:space="preserve"> </w:t>
      </w:r>
      <w:r>
        <w:t xml:space="preserve">. . . . . . . . . . . . . . . . . </w:t>
      </w:r>
      <w:r w:rsidR="00123C80">
        <w:t xml:space="preserve">. . . . . . . . . . . . . . . . . . . . . . . .  </w:t>
      </w:r>
      <w:r w:rsidR="00806486">
        <w:t>5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 3.3. Порядок установки . . . . . . . . . .</w:t>
      </w:r>
      <w:r w:rsidR="00E27864">
        <w:t xml:space="preserve"> </w:t>
      </w:r>
      <w:r>
        <w:t xml:space="preserve">. . . . . . . . . . . . . . . . </w:t>
      </w:r>
      <w:r w:rsidR="00667CAD">
        <w:t xml:space="preserve">. . . . . . . . . . . . . . . .  . . . . . . . . .  </w:t>
      </w:r>
      <w:r w:rsidR="00806486">
        <w:t>5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 3.4. Техническое обслуживание . . .</w:t>
      </w:r>
      <w:r w:rsidR="00667CAD">
        <w:t xml:space="preserve"> </w:t>
      </w:r>
      <w:r>
        <w:t xml:space="preserve">. . . . . . . . . . . . . . . </w:t>
      </w:r>
      <w:r w:rsidR="00667CAD">
        <w:t xml:space="preserve">. . . . . . . . . . . . . . .  . . . . . . . . . . </w:t>
      </w:r>
      <w:r w:rsidR="00806486">
        <w:t>.  6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 3.5. Правила хранения . . . . . . . . . . .</w:t>
      </w:r>
      <w:r w:rsidR="00667CAD">
        <w:t xml:space="preserve"> </w:t>
      </w:r>
      <w:r>
        <w:t xml:space="preserve">. . . . . . . . . . . . . . </w:t>
      </w:r>
      <w:r w:rsidR="00667CAD">
        <w:t xml:space="preserve">. . . </w:t>
      </w:r>
      <w:r>
        <w:t>.</w:t>
      </w:r>
      <w:r w:rsidR="00667CAD">
        <w:t xml:space="preserve"> . . . . . . . . . . . . .  . . . . . . . . .</w:t>
      </w:r>
      <w:r w:rsidR="00806486">
        <w:t xml:space="preserve"> .</w:t>
      </w:r>
      <w:r w:rsidR="00667CAD">
        <w:t xml:space="preserve">  </w:t>
      </w:r>
      <w:r w:rsidR="00806486">
        <w:t>7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 3.6. Транспортирование . . . . . . . . .</w:t>
      </w:r>
      <w:r w:rsidR="00667CAD">
        <w:t xml:space="preserve"> </w:t>
      </w:r>
      <w:r>
        <w:t>. . . . . . . . . . . . . . .</w:t>
      </w:r>
      <w:r w:rsidR="00667CAD">
        <w:t xml:space="preserve"> . . . . . . . . . . . . . . . . . . . . . . . . . . .</w:t>
      </w:r>
      <w:r w:rsidR="00806486">
        <w:t xml:space="preserve"> .</w:t>
      </w:r>
      <w:r>
        <w:t xml:space="preserve"> </w:t>
      </w:r>
      <w:r w:rsidR="00806486">
        <w:t>7</w:t>
      </w:r>
    </w:p>
    <w:p w:rsidR="00303E04" w:rsidRDefault="00303E04" w:rsidP="00303E04">
      <w:pPr>
        <w:spacing w:line="360" w:lineRule="auto"/>
        <w:ind w:left="180" w:right="612"/>
      </w:pPr>
      <w:r>
        <w:t xml:space="preserve">4. Информация производителя </w:t>
      </w:r>
      <w:r w:rsidR="00667CAD">
        <w:t>. . . . . . . . . . . . . . . . . . . . . . . . . . . . . . . . . . . . . . . . . . . . . . . .</w:t>
      </w:r>
      <w:r w:rsidR="00806486">
        <w:t xml:space="preserve"> .</w:t>
      </w:r>
      <w:r w:rsidR="00667CAD">
        <w:t xml:space="preserve"> </w:t>
      </w:r>
      <w:r w:rsidR="00806486">
        <w:t>7</w:t>
      </w:r>
    </w:p>
    <w:p w:rsidR="00303E04" w:rsidRDefault="00303E04" w:rsidP="00303E04">
      <w:pPr>
        <w:spacing w:line="360" w:lineRule="auto"/>
        <w:ind w:left="180" w:right="612"/>
      </w:pPr>
      <w:r>
        <w:t xml:space="preserve">5. Гарантийные обязательства </w:t>
      </w:r>
      <w:r w:rsidR="00667CAD">
        <w:t>. . . . . . . . . . . . . . . . . . . . . . . . . . . . . . . . . . . . . . . . . . . . . . . .</w:t>
      </w:r>
      <w:r w:rsidR="00806486">
        <w:t xml:space="preserve"> .</w:t>
      </w:r>
      <w:r w:rsidR="00667CAD">
        <w:t xml:space="preserve">  </w:t>
      </w:r>
      <w:r w:rsidR="00806486">
        <w:t>7</w:t>
      </w:r>
      <w:r>
        <w:t xml:space="preserve">                     </w:t>
      </w:r>
    </w:p>
    <w:p w:rsidR="00303E04" w:rsidRDefault="00303E04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C74AD2" w:rsidRDefault="00C74AD2" w:rsidP="00303E04">
      <w:pPr>
        <w:jc w:val="center"/>
      </w:pPr>
    </w:p>
    <w:p w:rsidR="00414A41" w:rsidRDefault="00414A41" w:rsidP="00303E04">
      <w:pPr>
        <w:jc w:val="center"/>
      </w:pPr>
    </w:p>
    <w:p w:rsidR="00414A41" w:rsidRDefault="00414A41" w:rsidP="00303E04">
      <w:pPr>
        <w:jc w:val="center"/>
      </w:pPr>
    </w:p>
    <w:p w:rsidR="00C74AD2" w:rsidRDefault="00C74AD2" w:rsidP="00303E04">
      <w:pPr>
        <w:jc w:val="center"/>
      </w:pPr>
    </w:p>
    <w:p w:rsidR="00FF15F2" w:rsidRDefault="00FF15F2" w:rsidP="00303E04">
      <w:pPr>
        <w:spacing w:line="360" w:lineRule="auto"/>
        <w:ind w:left="432"/>
        <w:jc w:val="center"/>
        <w:rPr>
          <w:sz w:val="28"/>
          <w:szCs w:val="28"/>
        </w:rPr>
      </w:pPr>
    </w:p>
    <w:p w:rsidR="00FF15F2" w:rsidRDefault="00FF15F2" w:rsidP="00303E04">
      <w:pPr>
        <w:spacing w:line="360" w:lineRule="auto"/>
        <w:ind w:left="432"/>
        <w:jc w:val="center"/>
        <w:rPr>
          <w:sz w:val="28"/>
          <w:szCs w:val="28"/>
        </w:rPr>
      </w:pPr>
    </w:p>
    <w:p w:rsidR="00FF15F2" w:rsidRDefault="00FF15F2" w:rsidP="00303E04">
      <w:pPr>
        <w:spacing w:line="360" w:lineRule="auto"/>
        <w:ind w:left="432"/>
        <w:jc w:val="center"/>
        <w:rPr>
          <w:sz w:val="28"/>
          <w:szCs w:val="28"/>
        </w:rPr>
      </w:pPr>
    </w:p>
    <w:p w:rsidR="00303E04" w:rsidRDefault="00303E04" w:rsidP="00303E04">
      <w:pPr>
        <w:spacing w:line="360" w:lineRule="auto"/>
        <w:ind w:left="432"/>
        <w:jc w:val="center"/>
        <w:rPr>
          <w:b/>
          <w:bCs/>
        </w:rPr>
      </w:pPr>
      <w:r>
        <w:rPr>
          <w:b/>
          <w:bCs/>
        </w:rPr>
        <w:lastRenderedPageBreak/>
        <w:t>ВВЕДЕНИЕ</w:t>
      </w:r>
    </w:p>
    <w:p w:rsidR="00465672" w:rsidRDefault="00465672" w:rsidP="00303E04">
      <w:pPr>
        <w:spacing w:line="360" w:lineRule="auto"/>
        <w:ind w:left="432"/>
        <w:jc w:val="center"/>
        <w:rPr>
          <w:b/>
          <w:bCs/>
        </w:rPr>
      </w:pPr>
    </w:p>
    <w:p w:rsidR="00303E04" w:rsidRDefault="00303E04" w:rsidP="00465672">
      <w:pPr>
        <w:spacing w:line="276" w:lineRule="auto"/>
        <w:ind w:right="-2" w:firstLine="709"/>
        <w:jc w:val="both"/>
      </w:pPr>
      <w:r>
        <w:t xml:space="preserve">1.1. </w:t>
      </w:r>
      <w:r w:rsidR="00667CAD">
        <w:t>Скребок грубой очистки</w:t>
      </w:r>
      <w:r w:rsidR="00431572">
        <w:t xml:space="preserve"> (СКГ)</w:t>
      </w:r>
      <w:r w:rsidR="00667CAD">
        <w:t xml:space="preserve"> с полиуретановыми сегментами в форме полумесяца представлен в т</w:t>
      </w:r>
      <w:r>
        <w:t>ехническо</w:t>
      </w:r>
      <w:r w:rsidR="00667CAD">
        <w:t>м</w:t>
      </w:r>
      <w:r>
        <w:t xml:space="preserve"> описани</w:t>
      </w:r>
      <w:r w:rsidR="00667CAD">
        <w:t>и</w:t>
      </w:r>
      <w:r>
        <w:t xml:space="preserve"> и руководств</w:t>
      </w:r>
      <w:r w:rsidR="00667CAD">
        <w:t>е</w:t>
      </w:r>
      <w:r>
        <w:t xml:space="preserve"> по эксплуатации для изучения принципа действия и правил эксплуатации. </w:t>
      </w:r>
      <w:r w:rsidR="00667CAD">
        <w:t>Техническое описание с</w:t>
      </w:r>
      <w:r>
        <w:t xml:space="preserve">одержит </w:t>
      </w:r>
      <w:r w:rsidR="00667CAD">
        <w:t>необходимые сведения для использования данного оборудования</w:t>
      </w:r>
      <w:r>
        <w:t xml:space="preserve">, принципа работы и </w:t>
      </w:r>
      <w:r w:rsidR="00667CAD">
        <w:t>краткое описание конструкции</w:t>
      </w:r>
      <w:r>
        <w:t>.</w:t>
      </w:r>
    </w:p>
    <w:p w:rsidR="00303E04" w:rsidRDefault="00B9494C" w:rsidP="00B9494C">
      <w:pPr>
        <w:spacing w:line="360" w:lineRule="auto"/>
        <w:ind w:right="-2" w:firstLine="709"/>
        <w:jc w:val="center"/>
      </w:pPr>
      <w:r>
        <w:rPr>
          <w:noProof/>
        </w:rPr>
        <w:drawing>
          <wp:inline distT="0" distB="0" distL="0" distR="0">
            <wp:extent cx="4618069" cy="29533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3540" cy="2963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672" w:rsidRPr="00465672" w:rsidRDefault="00465672" w:rsidP="00465672">
      <w:pPr>
        <w:ind w:right="-2"/>
        <w:rPr>
          <w:sz w:val="16"/>
          <w:szCs w:val="16"/>
        </w:rPr>
      </w:pPr>
    </w:p>
    <w:p w:rsidR="00303E04" w:rsidRDefault="00303E04" w:rsidP="00465672">
      <w:pPr>
        <w:ind w:right="-2" w:firstLine="709"/>
        <w:jc w:val="center"/>
        <w:rPr>
          <w:b/>
          <w:bCs/>
        </w:rPr>
      </w:pPr>
      <w:r>
        <w:rPr>
          <w:b/>
          <w:bCs/>
        </w:rPr>
        <w:t>2. ТЕХНИЧЕСКОЕ ОПИСАНИЕ</w:t>
      </w:r>
    </w:p>
    <w:p w:rsidR="00465672" w:rsidRDefault="00465672" w:rsidP="00465672">
      <w:pPr>
        <w:ind w:right="-2" w:firstLine="709"/>
        <w:jc w:val="center"/>
        <w:rPr>
          <w:b/>
          <w:bCs/>
        </w:rPr>
      </w:pPr>
    </w:p>
    <w:p w:rsidR="00303E04" w:rsidRDefault="00303E04" w:rsidP="00465672">
      <w:pPr>
        <w:ind w:right="-2" w:firstLine="709"/>
        <w:jc w:val="both"/>
      </w:pPr>
      <w:r>
        <w:t>2.1. Назначение.</w:t>
      </w:r>
    </w:p>
    <w:p w:rsidR="00303E04" w:rsidRPr="006D31DF" w:rsidRDefault="00303E04" w:rsidP="00465672">
      <w:pPr>
        <w:tabs>
          <w:tab w:val="left" w:pos="7020"/>
        </w:tabs>
        <w:ind w:right="-2" w:firstLine="709"/>
        <w:jc w:val="both"/>
        <w:rPr>
          <w:color w:val="000000"/>
          <w:shd w:val="clear" w:color="auto" w:fill="FFFFFF"/>
        </w:rPr>
      </w:pPr>
      <w:r>
        <w:t>2.1</w:t>
      </w:r>
      <w:r w:rsidRPr="006D31DF">
        <w:t xml:space="preserve">.1. </w:t>
      </w:r>
      <w:r w:rsidR="00667CAD">
        <w:t>Скребок грубой очистки с полиуретановыми сегментами в форме полумесяца</w:t>
      </w:r>
      <w:r>
        <w:t xml:space="preserve"> </w:t>
      </w:r>
      <w:r w:rsidRPr="006D31DF">
        <w:t>п</w:t>
      </w:r>
      <w:r>
        <w:t>редназначен для очистки рабочей</w:t>
      </w:r>
      <w:r w:rsidRPr="006D31DF">
        <w:t xml:space="preserve"> поверхности конвейерной ленты </w:t>
      </w:r>
      <w:r w:rsidRPr="006D31DF">
        <w:rPr>
          <w:color w:val="000000"/>
          <w:szCs w:val="18"/>
        </w:rPr>
        <w:t xml:space="preserve">от мелко абразивного </w:t>
      </w:r>
      <w:r w:rsidRPr="006D31DF">
        <w:rPr>
          <w:color w:val="000000"/>
          <w:shd w:val="clear" w:color="auto" w:fill="FFFFFF"/>
        </w:rPr>
        <w:t xml:space="preserve">материала глина, торф, песок, известь, уголь, при высокой скорости движения ленты. В зависимости от твердости полиуретана. </w:t>
      </w:r>
    </w:p>
    <w:p w:rsidR="00303E04" w:rsidRDefault="00303E04" w:rsidP="00465672">
      <w:pPr>
        <w:tabs>
          <w:tab w:val="left" w:pos="7020"/>
        </w:tabs>
        <w:ind w:right="-2" w:firstLine="709"/>
        <w:jc w:val="both"/>
      </w:pPr>
      <w:r w:rsidRPr="006D31DF">
        <w:t xml:space="preserve">2.1.2. </w:t>
      </w:r>
      <w:r w:rsidR="00667CAD">
        <w:t>Скребок грубой очистки с полиуретановыми сегментами в форме полумесяца</w:t>
      </w:r>
      <w:r>
        <w:t xml:space="preserve"> может быть использован</w:t>
      </w:r>
      <w:r w:rsidRPr="006D31DF">
        <w:t xml:space="preserve"> для очистки конвейерных лент различных ти</w:t>
      </w:r>
      <w:r>
        <w:t>пов, видов и назначений, в т. ч.</w:t>
      </w:r>
      <w:r w:rsidRPr="006D31DF">
        <w:t xml:space="preserve"> и лент,</w:t>
      </w:r>
      <w:r>
        <w:t xml:space="preserve"> состыкованных клееными </w:t>
      </w:r>
      <w:r w:rsidRPr="006D31DF">
        <w:t>соединениями.</w:t>
      </w:r>
    </w:p>
    <w:p w:rsidR="00303E04" w:rsidRDefault="00303E04" w:rsidP="00303E04">
      <w:pPr>
        <w:numPr>
          <w:ilvl w:val="1"/>
          <w:numId w:val="1"/>
        </w:numPr>
        <w:tabs>
          <w:tab w:val="clear" w:pos="1140"/>
          <w:tab w:val="left" w:pos="7020"/>
        </w:tabs>
        <w:ind w:right="792" w:hanging="1140"/>
        <w:jc w:val="both"/>
      </w:pPr>
      <w:r>
        <w:t>Технические данные.</w:t>
      </w:r>
    </w:p>
    <w:p w:rsidR="00303E04" w:rsidRDefault="00303E04" w:rsidP="00303E04">
      <w:pPr>
        <w:pStyle w:val="a5"/>
        <w:numPr>
          <w:ilvl w:val="2"/>
          <w:numId w:val="1"/>
        </w:numPr>
        <w:tabs>
          <w:tab w:val="left" w:pos="567"/>
          <w:tab w:val="left" w:pos="1134"/>
        </w:tabs>
        <w:ind w:right="792" w:hanging="1920"/>
        <w:jc w:val="both"/>
      </w:pPr>
      <w:r>
        <w:t xml:space="preserve"> Для конвейеров с шириной ленты – </w:t>
      </w:r>
      <w:r w:rsidR="00123C80">
        <w:t xml:space="preserve">до </w:t>
      </w:r>
      <w:r w:rsidR="00AD7AF1">
        <w:t>10</w:t>
      </w:r>
      <w:r>
        <w:t>00 мм.</w:t>
      </w:r>
    </w:p>
    <w:p w:rsidR="00303E04" w:rsidRDefault="00303E04" w:rsidP="00303E04">
      <w:pPr>
        <w:numPr>
          <w:ilvl w:val="2"/>
          <w:numId w:val="1"/>
        </w:numPr>
        <w:tabs>
          <w:tab w:val="clear" w:pos="1920"/>
          <w:tab w:val="num" w:pos="0"/>
          <w:tab w:val="left" w:pos="567"/>
          <w:tab w:val="left" w:pos="1134"/>
        </w:tabs>
        <w:ind w:left="0" w:right="792" w:firstLine="0"/>
        <w:jc w:val="both"/>
      </w:pPr>
      <w:r>
        <w:t xml:space="preserve"> Ширина чистящей поверхности –     </w:t>
      </w:r>
      <w:r w:rsidR="00AD7AF1">
        <w:t xml:space="preserve">     10</w:t>
      </w:r>
      <w:r w:rsidR="00123C80">
        <w:t>0</w:t>
      </w:r>
      <w:r>
        <w:t>0 мм.</w:t>
      </w:r>
    </w:p>
    <w:p w:rsidR="00303E04" w:rsidRDefault="00303E04" w:rsidP="00303E04">
      <w:pPr>
        <w:numPr>
          <w:ilvl w:val="2"/>
          <w:numId w:val="1"/>
        </w:numPr>
        <w:tabs>
          <w:tab w:val="clear" w:pos="1920"/>
          <w:tab w:val="num" w:pos="0"/>
          <w:tab w:val="left" w:pos="567"/>
          <w:tab w:val="left" w:pos="1134"/>
        </w:tabs>
        <w:ind w:left="0" w:right="792" w:firstLine="0"/>
        <w:jc w:val="both"/>
      </w:pPr>
      <w:r>
        <w:t xml:space="preserve"> Высота скребка –                              </w:t>
      </w:r>
      <w:r w:rsidR="00AD7AF1">
        <w:t xml:space="preserve">        </w:t>
      </w:r>
      <w:r w:rsidR="0034465E">
        <w:t>19</w:t>
      </w:r>
      <w:r>
        <w:t>0 мм.</w:t>
      </w:r>
    </w:p>
    <w:p w:rsidR="00303E04" w:rsidRDefault="00303E04" w:rsidP="00303E04">
      <w:pPr>
        <w:numPr>
          <w:ilvl w:val="2"/>
          <w:numId w:val="1"/>
        </w:numPr>
        <w:tabs>
          <w:tab w:val="clear" w:pos="1920"/>
          <w:tab w:val="num" w:pos="0"/>
          <w:tab w:val="left" w:pos="567"/>
          <w:tab w:val="left" w:pos="1134"/>
        </w:tabs>
        <w:ind w:left="0" w:right="792" w:firstLine="0"/>
        <w:jc w:val="both"/>
      </w:pPr>
      <w:r>
        <w:t xml:space="preserve"> Для конвейеров со скоростью ленты до 5 м/с.</w:t>
      </w:r>
    </w:p>
    <w:p w:rsidR="00A26696" w:rsidRPr="003B5990" w:rsidRDefault="00A26696" w:rsidP="00A26696">
      <w:pPr>
        <w:jc w:val="both"/>
        <w:rPr>
          <w:sz w:val="16"/>
          <w:szCs w:val="16"/>
        </w:rPr>
      </w:pPr>
    </w:p>
    <w:p w:rsidR="00A26696" w:rsidRDefault="00A26696" w:rsidP="00A26696">
      <w:pPr>
        <w:jc w:val="both"/>
      </w:pPr>
      <w:r>
        <w:t>Общие технически данные для форм из полиуретана</w:t>
      </w:r>
    </w:p>
    <w:p w:rsidR="00303E04" w:rsidRDefault="00303E04" w:rsidP="00A26696">
      <w:pPr>
        <w:jc w:val="both"/>
      </w:pPr>
    </w:p>
    <w:tbl>
      <w:tblPr>
        <w:tblW w:w="7715" w:type="dxa"/>
        <w:tblInd w:w="1137" w:type="dxa"/>
        <w:tblLayout w:type="fixed"/>
        <w:tblLook w:val="0000"/>
      </w:tblPr>
      <w:tblGrid>
        <w:gridCol w:w="2762"/>
        <w:gridCol w:w="1422"/>
        <w:gridCol w:w="1591"/>
        <w:gridCol w:w="1701"/>
        <w:gridCol w:w="239"/>
      </w:tblGrid>
      <w:tr w:rsidR="00303E04" w:rsidTr="003B5990">
        <w:trPr>
          <w:trHeight w:val="365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b/>
                <w:bCs/>
                <w:color w:val="000000"/>
              </w:rPr>
            </w:pPr>
            <w:r w:rsidRPr="00AC08C5">
              <w:rPr>
                <w:rFonts w:asciiTheme="minorHAnsi" w:hAnsiTheme="minorHAnsi" w:cs="Arial CYR"/>
                <w:b/>
                <w:bCs/>
                <w:color w:val="000000"/>
                <w:sz w:val="22"/>
                <w:szCs w:val="22"/>
              </w:rPr>
              <w:t>Свойство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b/>
                <w:bCs/>
                <w:color w:val="000000"/>
              </w:rPr>
            </w:pPr>
            <w:r w:rsidRPr="00AC08C5">
              <w:rPr>
                <w:rFonts w:asciiTheme="minorHAnsi" w:hAnsiTheme="minorHAnsi" w:cs="Arial CYR"/>
                <w:b/>
                <w:bCs/>
                <w:color w:val="000000"/>
                <w:sz w:val="22"/>
                <w:szCs w:val="22"/>
              </w:rPr>
              <w:t>Проверено согласно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b/>
                <w:bCs/>
                <w:color w:val="000000"/>
              </w:rPr>
            </w:pPr>
            <w:r w:rsidRPr="00AC08C5">
              <w:rPr>
                <w:rFonts w:asciiTheme="minorHAnsi" w:hAnsiTheme="minorHAnsi" w:cs="Arial CYR"/>
                <w:b/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b/>
                <w:bCs/>
                <w:color w:val="000000"/>
              </w:rPr>
            </w:pPr>
            <w:r w:rsidRPr="00AC08C5">
              <w:rPr>
                <w:rFonts w:asciiTheme="minorHAnsi" w:hAnsiTheme="minorHAnsi" w:cs="Arial CYR"/>
                <w:b/>
                <w:bCs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E04" w:rsidRDefault="00303E04" w:rsidP="00F17EC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3E04" w:rsidTr="003B5990">
        <w:trPr>
          <w:trHeight w:val="168"/>
        </w:trPr>
        <w:tc>
          <w:tcPr>
            <w:tcW w:w="2762" w:type="dxa"/>
            <w:tcBorders>
              <w:top w:val="single" w:sz="4" w:space="0" w:color="FFFF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Твердость</w:t>
            </w:r>
          </w:p>
        </w:tc>
        <w:tc>
          <w:tcPr>
            <w:tcW w:w="1422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proofErr w:type="spellStart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Din</w:t>
            </w:r>
            <w:proofErr w:type="spellEnd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 53505</w:t>
            </w:r>
          </w:p>
        </w:tc>
        <w:tc>
          <w:tcPr>
            <w:tcW w:w="159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</w:rPr>
              <w:t>е</w:t>
            </w: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 xml:space="preserve">д. по </w:t>
            </w:r>
            <w:proofErr w:type="spellStart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Шору</w:t>
            </w:r>
            <w:proofErr w:type="spellEnd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 xml:space="preserve"> А</w:t>
            </w:r>
          </w:p>
        </w:tc>
        <w:tc>
          <w:tcPr>
            <w:tcW w:w="170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D37DD2" w:rsidRDefault="00123C80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≥</w:t>
            </w:r>
            <w:r>
              <w:rPr>
                <w:rFonts w:asciiTheme="minorHAnsi" w:hAnsiTheme="minorHAnsi" w:cs="Arial CYR"/>
                <w:color w:val="000000"/>
                <w:sz w:val="22"/>
                <w:szCs w:val="22"/>
              </w:rPr>
              <w:t xml:space="preserve"> 90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E04" w:rsidRDefault="00303E04" w:rsidP="00F17EC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3E04" w:rsidTr="003B5990">
        <w:trPr>
          <w:trHeight w:val="159"/>
        </w:trPr>
        <w:tc>
          <w:tcPr>
            <w:tcW w:w="2762" w:type="dxa"/>
            <w:tcBorders>
              <w:top w:val="single" w:sz="4" w:space="0" w:color="FFFF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Плотность</w:t>
            </w:r>
          </w:p>
        </w:tc>
        <w:tc>
          <w:tcPr>
            <w:tcW w:w="1422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proofErr w:type="spellStart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Din</w:t>
            </w:r>
            <w:proofErr w:type="spellEnd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 xml:space="preserve"> 53479</w:t>
            </w:r>
          </w:p>
        </w:tc>
        <w:tc>
          <w:tcPr>
            <w:tcW w:w="159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г/см</w:t>
            </w: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1, 2</w:t>
            </w:r>
            <w:r>
              <w:rPr>
                <w:rFonts w:asciiTheme="minorHAnsi" w:hAnsiTheme="minorHAnsi" w:cs="Arial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E04" w:rsidRDefault="00303E04" w:rsidP="00F17EC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3E04" w:rsidTr="003B5990">
        <w:trPr>
          <w:trHeight w:val="164"/>
        </w:trPr>
        <w:tc>
          <w:tcPr>
            <w:tcW w:w="2762" w:type="dxa"/>
            <w:tcBorders>
              <w:top w:val="single" w:sz="4" w:space="0" w:color="FFFF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Прочность на разрыв</w:t>
            </w:r>
          </w:p>
        </w:tc>
        <w:tc>
          <w:tcPr>
            <w:tcW w:w="1422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proofErr w:type="spellStart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Din</w:t>
            </w:r>
            <w:proofErr w:type="spellEnd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 xml:space="preserve"> 53504</w:t>
            </w:r>
          </w:p>
        </w:tc>
        <w:tc>
          <w:tcPr>
            <w:tcW w:w="159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Н/мм</w:t>
            </w: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≥</w:t>
            </w:r>
            <w:r w:rsidR="00123C80">
              <w:rPr>
                <w:rFonts w:asciiTheme="minorHAnsi" w:hAnsiTheme="minorHAnsi" w:cs="Arial CYR"/>
                <w:color w:val="000000"/>
                <w:sz w:val="22"/>
                <w:szCs w:val="22"/>
              </w:rPr>
              <w:t xml:space="preserve"> </w:t>
            </w: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E04" w:rsidRDefault="00303E04" w:rsidP="00F17EC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3E04" w:rsidTr="003B5990">
        <w:trPr>
          <w:trHeight w:val="169"/>
        </w:trPr>
        <w:tc>
          <w:tcPr>
            <w:tcW w:w="2762" w:type="dxa"/>
            <w:tcBorders>
              <w:top w:val="single" w:sz="4" w:space="0" w:color="FFFF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Предельное удлинение</w:t>
            </w:r>
          </w:p>
        </w:tc>
        <w:tc>
          <w:tcPr>
            <w:tcW w:w="1422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proofErr w:type="spellStart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Din</w:t>
            </w:r>
            <w:proofErr w:type="spellEnd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 xml:space="preserve"> 53504</w:t>
            </w:r>
          </w:p>
        </w:tc>
        <w:tc>
          <w:tcPr>
            <w:tcW w:w="159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≥</w:t>
            </w:r>
            <w:r w:rsidR="00123C80">
              <w:rPr>
                <w:rFonts w:asciiTheme="minorHAnsi" w:hAnsiTheme="minorHAnsi" w:cs="Arial CYR"/>
                <w:color w:val="000000"/>
                <w:sz w:val="22"/>
                <w:szCs w:val="22"/>
              </w:rPr>
              <w:t xml:space="preserve"> </w:t>
            </w: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E04" w:rsidRDefault="00303E04" w:rsidP="00F17EC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3E04" w:rsidTr="003B5990">
        <w:trPr>
          <w:trHeight w:val="167"/>
        </w:trPr>
        <w:tc>
          <w:tcPr>
            <w:tcW w:w="2762" w:type="dxa"/>
            <w:tcBorders>
              <w:top w:val="single" w:sz="4" w:space="0" w:color="FFFF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Сопротивление на разрыв</w:t>
            </w:r>
          </w:p>
        </w:tc>
        <w:tc>
          <w:tcPr>
            <w:tcW w:w="1422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bookmarkStart w:id="3" w:name="RANGE!D12"/>
            <w:proofErr w:type="spellStart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Din</w:t>
            </w:r>
            <w:proofErr w:type="spellEnd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 xml:space="preserve"> 53515</w:t>
            </w:r>
            <w:bookmarkEnd w:id="3"/>
          </w:p>
        </w:tc>
        <w:tc>
          <w:tcPr>
            <w:tcW w:w="159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Н/мм</w:t>
            </w:r>
          </w:p>
        </w:tc>
        <w:tc>
          <w:tcPr>
            <w:tcW w:w="170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≥ 30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E04" w:rsidRDefault="00303E04" w:rsidP="00F17EC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3E04" w:rsidTr="003B5990">
        <w:trPr>
          <w:trHeight w:val="165"/>
        </w:trPr>
        <w:tc>
          <w:tcPr>
            <w:tcW w:w="2762" w:type="dxa"/>
            <w:tcBorders>
              <w:top w:val="single" w:sz="4" w:space="0" w:color="FFFF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</w:rPr>
              <w:t>Абразивный износ</w:t>
            </w:r>
          </w:p>
        </w:tc>
        <w:tc>
          <w:tcPr>
            <w:tcW w:w="1422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proofErr w:type="spellStart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Din</w:t>
            </w:r>
            <w:proofErr w:type="spellEnd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 xml:space="preserve"> 53516</w:t>
            </w:r>
          </w:p>
        </w:tc>
        <w:tc>
          <w:tcPr>
            <w:tcW w:w="159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мм</w:t>
            </w: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E04" w:rsidRDefault="00303E04" w:rsidP="00F17EC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3E04" w:rsidTr="003B5990">
        <w:trPr>
          <w:trHeight w:val="163"/>
        </w:trPr>
        <w:tc>
          <w:tcPr>
            <w:tcW w:w="2762" w:type="dxa"/>
            <w:tcBorders>
              <w:top w:val="single" w:sz="4" w:space="0" w:color="FFFF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Деформация сжатия</w:t>
            </w:r>
          </w:p>
        </w:tc>
        <w:tc>
          <w:tcPr>
            <w:tcW w:w="1422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proofErr w:type="spellStart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Din</w:t>
            </w:r>
            <w:proofErr w:type="spellEnd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 xml:space="preserve"> 53517</w:t>
            </w:r>
          </w:p>
        </w:tc>
        <w:tc>
          <w:tcPr>
            <w:tcW w:w="159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E04" w:rsidRDefault="00303E04" w:rsidP="00F17EC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3E04" w:rsidTr="003B5990">
        <w:trPr>
          <w:trHeight w:val="168"/>
        </w:trPr>
        <w:tc>
          <w:tcPr>
            <w:tcW w:w="2762" w:type="dxa"/>
            <w:tcBorders>
              <w:top w:val="single" w:sz="4" w:space="0" w:color="FFFF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lastRenderedPageBreak/>
              <w:t>Температурные границы</w:t>
            </w:r>
          </w:p>
        </w:tc>
        <w:tc>
          <w:tcPr>
            <w:tcW w:w="1422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</w:p>
        </w:tc>
        <w:tc>
          <w:tcPr>
            <w:tcW w:w="159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° С</w:t>
            </w:r>
          </w:p>
        </w:tc>
        <w:tc>
          <w:tcPr>
            <w:tcW w:w="170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-40 до +90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E04" w:rsidRDefault="00303E04" w:rsidP="00F17EC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303E04" w:rsidRDefault="00303E04" w:rsidP="00303E04">
      <w:pPr>
        <w:jc w:val="both"/>
      </w:pPr>
      <w:r>
        <w:t>2.3. Комплект поставки.</w:t>
      </w:r>
    </w:p>
    <w:p w:rsidR="00303E04" w:rsidRDefault="00303E04" w:rsidP="00303E04">
      <w:pPr>
        <w:pStyle w:val="21"/>
        <w:ind w:left="0"/>
        <w:jc w:val="both"/>
      </w:pPr>
      <w:r>
        <w:t xml:space="preserve">1. </w:t>
      </w:r>
      <w:r w:rsidR="00A26696">
        <w:t>Скребок грубой очистки с полиуретановыми сегментами в форме полумесяца</w:t>
      </w:r>
      <w:r>
        <w:t xml:space="preserve"> – 1шт.</w:t>
      </w:r>
    </w:p>
    <w:p w:rsidR="00303E04" w:rsidRDefault="00303E04" w:rsidP="00303E04">
      <w:pPr>
        <w:pStyle w:val="21"/>
        <w:ind w:left="0"/>
        <w:jc w:val="both"/>
      </w:pPr>
      <w:r>
        <w:t>2. Пружина прижимная – 2</w:t>
      </w:r>
      <w:r w:rsidR="00A26696">
        <w:t xml:space="preserve"> </w:t>
      </w:r>
      <w:r>
        <w:t>шт.</w:t>
      </w:r>
    </w:p>
    <w:p w:rsidR="00303E04" w:rsidRDefault="00303E04" w:rsidP="00303E04">
      <w:pPr>
        <w:pStyle w:val="21"/>
        <w:ind w:left="0"/>
        <w:jc w:val="both"/>
      </w:pPr>
      <w:r>
        <w:t>3. Телескопические стойки – 2шт. (</w:t>
      </w:r>
      <w:r w:rsidRPr="005F149D">
        <w:rPr>
          <w:strike/>
        </w:rPr>
        <w:t>ДА</w:t>
      </w:r>
      <w:r>
        <w:t>/НЕТ).</w:t>
      </w:r>
    </w:p>
    <w:p w:rsidR="00303E04" w:rsidRDefault="00303E04" w:rsidP="00303E04">
      <w:pPr>
        <w:pStyle w:val="21"/>
        <w:ind w:left="0"/>
        <w:jc w:val="both"/>
      </w:pPr>
      <w:r>
        <w:t>4. Руководство по монтажу и эксплуатации – 1шт.</w:t>
      </w:r>
    </w:p>
    <w:p w:rsidR="00C74AD2" w:rsidRDefault="00AE4379" w:rsidP="00AE4379">
      <w:pPr>
        <w:jc w:val="center"/>
      </w:pPr>
      <w:r>
        <w:rPr>
          <w:noProof/>
        </w:rPr>
        <w:drawing>
          <wp:inline distT="0" distB="0" distL="0" distR="0">
            <wp:extent cx="5724525" cy="26099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1796" cy="261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E04" w:rsidRDefault="00A26696" w:rsidP="003B5990">
      <w:pPr>
        <w:ind w:left="567"/>
        <w:jc w:val="both"/>
      </w:pPr>
      <w:r>
        <w:t>Скребок грубой очистки с полиуретановыми сегментами в форме полумесяца</w:t>
      </w:r>
    </w:p>
    <w:p w:rsidR="00303E04" w:rsidRDefault="00303E04" w:rsidP="00303E04">
      <w:pPr>
        <w:ind w:left="540"/>
        <w:jc w:val="both"/>
      </w:pPr>
    </w:p>
    <w:tbl>
      <w:tblPr>
        <w:tblW w:w="764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19"/>
        <w:gridCol w:w="1275"/>
        <w:gridCol w:w="1134"/>
        <w:gridCol w:w="851"/>
        <w:gridCol w:w="1276"/>
        <w:gridCol w:w="992"/>
      </w:tblGrid>
      <w:tr w:rsidR="007615A1" w:rsidRPr="00AC08C5" w:rsidTr="007615A1">
        <w:trPr>
          <w:trHeight w:val="1153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Артикул производственной единицы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Ширина ленты</w:t>
            </w:r>
            <w:r w:rsidRPr="00AC08C5">
              <w:rPr>
                <w:rFonts w:asciiTheme="minorHAnsi" w:hAnsiTheme="minorHAnsi"/>
                <w:sz w:val="22"/>
                <w:szCs w:val="22"/>
              </w:rPr>
              <w:t>, мм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</w:rPr>
            </w:pPr>
            <w:r w:rsidRPr="00AC08C5">
              <w:rPr>
                <w:rFonts w:asciiTheme="minorHAnsi" w:hAnsiTheme="minorHAnsi"/>
                <w:sz w:val="22"/>
                <w:szCs w:val="22"/>
              </w:rPr>
              <w:t xml:space="preserve">Ширина </w:t>
            </w:r>
            <w:r>
              <w:rPr>
                <w:rFonts w:asciiTheme="minorHAnsi" w:hAnsiTheme="minorHAnsi"/>
                <w:sz w:val="22"/>
                <w:szCs w:val="22"/>
              </w:rPr>
              <w:t>скребка (А)</w:t>
            </w:r>
            <w:r w:rsidRPr="00AC08C5">
              <w:rPr>
                <w:rFonts w:asciiTheme="minorHAnsi" w:hAnsiTheme="minorHAnsi"/>
                <w:sz w:val="22"/>
                <w:szCs w:val="22"/>
              </w:rPr>
              <w:t>, мм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</w:rPr>
            </w:pPr>
            <w:r w:rsidRPr="00AC08C5">
              <w:rPr>
                <w:rFonts w:asciiTheme="minorHAnsi" w:hAnsiTheme="minorHAnsi"/>
                <w:sz w:val="22"/>
                <w:szCs w:val="22"/>
              </w:rPr>
              <w:t xml:space="preserve">Кол-во </w:t>
            </w:r>
            <w:proofErr w:type="spellStart"/>
            <w:r w:rsidRPr="00AC08C5">
              <w:rPr>
                <w:rFonts w:asciiTheme="minorHAnsi" w:hAnsiTheme="minorHAnsi"/>
                <w:sz w:val="22"/>
                <w:szCs w:val="22"/>
              </w:rPr>
              <w:t>сег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Pr="00AC08C5">
              <w:rPr>
                <w:rFonts w:asciiTheme="minorHAnsi" w:hAnsiTheme="minorHAnsi"/>
                <w:sz w:val="22"/>
                <w:szCs w:val="22"/>
              </w:rPr>
              <w:t>тов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, шт.</w:t>
            </w:r>
            <w:r w:rsidRPr="00AC08C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633C95" w:rsidRDefault="007615A1" w:rsidP="007615A1">
            <w:pPr>
              <w:pStyle w:val="a6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D </w:t>
            </w:r>
            <w:r>
              <w:rPr>
                <w:rFonts w:asciiTheme="minorHAnsi" w:hAnsiTheme="minorHAnsi"/>
                <w:sz w:val="22"/>
                <w:szCs w:val="22"/>
              </w:rPr>
              <w:t>трубы, мм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633C95" w:rsidRDefault="007615A1" w:rsidP="007615A1">
            <w:pPr>
              <w:pStyle w:val="a6"/>
              <w:jc w:val="center"/>
              <w:rPr>
                <w:rFonts w:asciiTheme="minorHAnsi" w:hAnsiTheme="minorHAnsi"/>
              </w:rPr>
            </w:pPr>
            <w:r w:rsidRPr="00AC08C5">
              <w:rPr>
                <w:rFonts w:asciiTheme="minorHAnsi" w:hAnsiTheme="minorHAnsi"/>
                <w:sz w:val="22"/>
                <w:szCs w:val="22"/>
                <w:lang w:val="en-US"/>
              </w:rPr>
              <w:t>L</w:t>
            </w:r>
            <w:r w:rsidRPr="00AC08C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C08C5">
              <w:rPr>
                <w:rFonts w:asciiTheme="minorHAnsi" w:hAnsiTheme="minorHAnsi"/>
                <w:sz w:val="22"/>
                <w:szCs w:val="22"/>
                <w:lang w:val="en-US"/>
              </w:rPr>
              <w:t>max</w:t>
            </w:r>
            <w:r>
              <w:rPr>
                <w:rFonts w:asciiTheme="minorHAnsi" w:hAnsiTheme="minorHAnsi"/>
                <w:sz w:val="22"/>
                <w:szCs w:val="22"/>
              </w:rPr>
              <w:t>, мм</w:t>
            </w:r>
          </w:p>
        </w:tc>
      </w:tr>
      <w:tr w:rsidR="007615A1" w:rsidRPr="00AC08C5" w:rsidTr="007615A1">
        <w:trPr>
          <w:trHeight w:val="283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СКГ-0021-0500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432A12">
              <w:rPr>
                <w:rFonts w:asciiTheme="minorHAnsi" w:hAnsiTheme="minorHAnsi"/>
                <w:color w:val="000000"/>
                <w:sz w:val="22"/>
                <w:szCs w:val="22"/>
              </w:rPr>
              <w:t>400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-500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40</w:t>
            </w:r>
            <w:r w:rsidRPr="00432A12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3B29A8" w:rsidRDefault="007615A1" w:rsidP="007615A1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51*4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432A12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 w:rsidRPr="00432A12">
              <w:rPr>
                <w:rFonts w:asciiTheme="minorHAnsi" w:hAnsiTheme="minorHAnsi"/>
                <w:color w:val="000000"/>
                <w:sz w:val="22"/>
                <w:szCs w:val="22"/>
              </w:rPr>
              <w:t>00</w:t>
            </w:r>
          </w:p>
        </w:tc>
      </w:tr>
      <w:tr w:rsidR="007615A1" w:rsidRPr="00AC08C5" w:rsidTr="007615A1">
        <w:trPr>
          <w:trHeight w:val="302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СКГ-0021-0650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AC08C5">
              <w:rPr>
                <w:rFonts w:asciiTheme="minorHAnsi" w:hAnsiTheme="minorHAns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432A12">
              <w:rPr>
                <w:rFonts w:asciiTheme="minorHAnsi" w:hAnsiTheme="minorHAns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3B29A8" w:rsidRDefault="007615A1" w:rsidP="007615A1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51*4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432A12">
              <w:rPr>
                <w:rFonts w:asciiTheme="minorHAnsi" w:hAnsiTheme="minorHAnsi"/>
                <w:color w:val="000000"/>
                <w:sz w:val="22"/>
                <w:szCs w:val="22"/>
              </w:rPr>
              <w:t>1350</w:t>
            </w:r>
          </w:p>
        </w:tc>
      </w:tr>
      <w:tr w:rsidR="007615A1" w:rsidRPr="00AC08C5" w:rsidTr="007615A1">
        <w:trPr>
          <w:trHeight w:val="302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СКГ-0021-0800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AC08C5">
              <w:rPr>
                <w:rFonts w:asciiTheme="minorHAnsi" w:hAnsiTheme="minorHAns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80</w:t>
            </w: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3B29A8" w:rsidRDefault="007615A1" w:rsidP="007615A1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51*4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1500</w:t>
            </w:r>
          </w:p>
        </w:tc>
      </w:tr>
      <w:tr w:rsidR="007615A1" w:rsidRPr="00AC08C5" w:rsidTr="007615A1">
        <w:trPr>
          <w:trHeight w:val="302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СКГ-0021-1000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AC08C5">
              <w:rPr>
                <w:rFonts w:asciiTheme="minorHAnsi" w:hAnsiTheme="minorHAns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100</w:t>
            </w: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3B29A8" w:rsidRDefault="007615A1" w:rsidP="007615A1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51*4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1700</w:t>
            </w:r>
          </w:p>
        </w:tc>
      </w:tr>
      <w:tr w:rsidR="007615A1" w:rsidRPr="00AC08C5" w:rsidTr="007615A1">
        <w:trPr>
          <w:trHeight w:val="302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СКГ-0021-1200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AC08C5">
              <w:rPr>
                <w:rFonts w:asciiTheme="minorHAnsi" w:hAnsiTheme="minorHAns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3B29A8" w:rsidRDefault="007615A1" w:rsidP="007615A1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51*5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1900</w:t>
            </w:r>
          </w:p>
        </w:tc>
      </w:tr>
      <w:tr w:rsidR="007615A1" w:rsidRPr="00AC08C5" w:rsidTr="007615A1">
        <w:trPr>
          <w:trHeight w:val="302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СКГ-0021-1400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E2666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E2666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40</w:t>
            </w: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E2666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3B29A8" w:rsidRDefault="007615A1" w:rsidP="007615A1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51*5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AC08C5">
              <w:rPr>
                <w:rFonts w:asciiTheme="minorHAnsi" w:hAnsiTheme="minorHAnsi"/>
                <w:color w:val="000000"/>
                <w:sz w:val="22"/>
                <w:szCs w:val="22"/>
              </w:rPr>
              <w:t>2100</w:t>
            </w:r>
          </w:p>
        </w:tc>
      </w:tr>
      <w:tr w:rsidR="007615A1" w:rsidRPr="00AC08C5" w:rsidTr="007615A1">
        <w:trPr>
          <w:trHeight w:val="302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СКГ-0021-1600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E2666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E2666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16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E2666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3B29A8" w:rsidRDefault="007615A1" w:rsidP="007615A1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51*5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AC08C5">
              <w:rPr>
                <w:rFonts w:asciiTheme="minorHAnsi" w:hAnsiTheme="minorHAnsi"/>
                <w:color w:val="000000"/>
                <w:sz w:val="22"/>
                <w:szCs w:val="22"/>
              </w:rPr>
              <w:t>2300</w:t>
            </w:r>
          </w:p>
        </w:tc>
      </w:tr>
      <w:tr w:rsidR="007615A1" w:rsidRPr="00AC08C5" w:rsidTr="007615A1">
        <w:trPr>
          <w:trHeight w:val="302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СКГ-0021-1800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E2666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E2666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18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E2666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3B29A8" w:rsidRDefault="007615A1" w:rsidP="007615A1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51*5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AC08C5">
              <w:rPr>
                <w:rFonts w:asciiTheme="minorHAnsi" w:hAnsiTheme="minorHAnsi"/>
                <w:color w:val="000000"/>
                <w:sz w:val="22"/>
                <w:szCs w:val="22"/>
              </w:rPr>
              <w:t>2500</w:t>
            </w:r>
          </w:p>
        </w:tc>
      </w:tr>
      <w:tr w:rsidR="007615A1" w:rsidRPr="00AC08C5" w:rsidTr="007615A1">
        <w:trPr>
          <w:trHeight w:val="283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СКГ-0021-2000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E2666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E2666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00</w:t>
            </w: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E2666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3B29A8" w:rsidRDefault="007615A1" w:rsidP="007615A1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51*5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AC08C5">
              <w:rPr>
                <w:rFonts w:asciiTheme="minorHAnsi" w:hAnsiTheme="minorHAnsi"/>
                <w:color w:val="000000"/>
                <w:sz w:val="22"/>
                <w:szCs w:val="22"/>
              </w:rPr>
              <w:t>2700</w:t>
            </w:r>
          </w:p>
        </w:tc>
      </w:tr>
    </w:tbl>
    <w:p w:rsidR="00303E04" w:rsidRPr="00A26696" w:rsidRDefault="00303E04" w:rsidP="00A26696"/>
    <w:p w:rsidR="00303E04" w:rsidRDefault="00303E04" w:rsidP="003B5990">
      <w:pPr>
        <w:pStyle w:val="21"/>
        <w:ind w:left="0" w:right="792" w:firstLine="527"/>
        <w:jc w:val="both"/>
      </w:pPr>
      <w:r>
        <w:t>2.4. Устройство и работа изделия.</w:t>
      </w:r>
    </w:p>
    <w:p w:rsidR="00303E04" w:rsidRDefault="00303E04" w:rsidP="00303E04">
      <w:pPr>
        <w:pStyle w:val="21"/>
        <w:ind w:left="0" w:right="792"/>
        <w:jc w:val="both"/>
      </w:pPr>
      <w:r>
        <w:t>2.4.1</w:t>
      </w:r>
      <w:r w:rsidRPr="006D31DF">
        <w:t xml:space="preserve">. </w:t>
      </w:r>
      <w:r w:rsidR="00A26696">
        <w:t>Скребок грубой очистки с полиуретановыми сегментами в форме полумесяца</w:t>
      </w:r>
      <w:r w:rsidRPr="006D31DF">
        <w:t xml:space="preserve"> –устройство для очистки рабочей поверхности конвейеров. </w:t>
      </w:r>
      <w:r w:rsidRPr="006D31DF">
        <w:rPr>
          <w:color w:val="000000"/>
        </w:rPr>
        <w:t xml:space="preserve">Сегменты изготовлены из износостойкого полиуретана с твердостью </w:t>
      </w:r>
      <w:r w:rsidR="00311801">
        <w:rPr>
          <w:color w:val="000000"/>
        </w:rPr>
        <w:t>до 90</w:t>
      </w:r>
      <w:r w:rsidRPr="006D31DF">
        <w:rPr>
          <w:color w:val="000000"/>
        </w:rPr>
        <w:t xml:space="preserve"> по </w:t>
      </w:r>
      <w:proofErr w:type="spellStart"/>
      <w:r w:rsidRPr="006D31DF">
        <w:rPr>
          <w:color w:val="000000"/>
        </w:rPr>
        <w:t>Шору</w:t>
      </w:r>
      <w:proofErr w:type="spellEnd"/>
      <w:r w:rsidRPr="006D31DF">
        <w:rPr>
          <w:color w:val="000000"/>
        </w:rPr>
        <w:t xml:space="preserve"> А. </w:t>
      </w:r>
      <w:r w:rsidRPr="006D31DF">
        <w:rPr>
          <w:color w:val="000000"/>
          <w:shd w:val="clear" w:color="auto" w:fill="FFFFFF"/>
        </w:rPr>
        <w:t>Используется на шахтах</w:t>
      </w:r>
      <w:r>
        <w:rPr>
          <w:color w:val="000000"/>
          <w:shd w:val="clear" w:color="auto" w:fill="FFFFFF"/>
        </w:rPr>
        <w:t>,</w:t>
      </w:r>
      <w:r w:rsidRPr="006D31DF">
        <w:rPr>
          <w:color w:val="000000"/>
          <w:shd w:val="clear" w:color="auto" w:fill="FFFFFF"/>
        </w:rPr>
        <w:t xml:space="preserve"> карьерах и в добыче полезных ископаемых. Качество износостойкого полиуретана позволяет использование на конвейерах с высокой скоростью движения ленты, до 5 м/с. Износостойкость данного очистителя позволяет его </w:t>
      </w:r>
      <w:r>
        <w:rPr>
          <w:color w:val="000000"/>
          <w:shd w:val="clear" w:color="auto" w:fill="FFFFFF"/>
        </w:rPr>
        <w:t xml:space="preserve">применение при мало абразивных </w:t>
      </w:r>
      <w:r w:rsidRPr="006D31DF">
        <w:rPr>
          <w:color w:val="000000"/>
          <w:shd w:val="clear" w:color="auto" w:fill="FFFFFF"/>
        </w:rPr>
        <w:t>материалах. Долгий срок службы скребков обеспечивается за счет применения марки полиуретана с повышенной твердо</w:t>
      </w:r>
      <w:r>
        <w:rPr>
          <w:color w:val="000000"/>
          <w:shd w:val="clear" w:color="auto" w:fill="FFFFFF"/>
        </w:rPr>
        <w:t xml:space="preserve">стью, что значительно повышает </w:t>
      </w:r>
      <w:r w:rsidRPr="006D31DF">
        <w:rPr>
          <w:color w:val="000000"/>
          <w:shd w:val="clear" w:color="auto" w:fill="FFFFFF"/>
        </w:rPr>
        <w:t>их износостойкость.</w:t>
      </w:r>
    </w:p>
    <w:p w:rsidR="00303E04" w:rsidRDefault="00303E04" w:rsidP="00303E04">
      <w:pPr>
        <w:pStyle w:val="21"/>
        <w:ind w:left="0" w:right="792"/>
        <w:jc w:val="both"/>
      </w:pPr>
      <w:r>
        <w:t xml:space="preserve">2.4.2. </w:t>
      </w:r>
      <w:r w:rsidR="00311801">
        <w:t>Скребок грубой очистки с полиуретановыми сегментами в форме полумесяца</w:t>
      </w:r>
      <w:r>
        <w:t xml:space="preserve"> состоит из: </w:t>
      </w:r>
      <w:r w:rsidR="00311801">
        <w:t>штанги</w:t>
      </w:r>
      <w:r w:rsidR="00932A80" w:rsidRPr="00932A80">
        <w:t xml:space="preserve"> (3)</w:t>
      </w:r>
      <w:r w:rsidR="00311801">
        <w:t xml:space="preserve"> с основной посадочной планкой</w:t>
      </w:r>
      <w:r>
        <w:t xml:space="preserve"> (1) </w:t>
      </w:r>
      <w:r w:rsidR="00311801">
        <w:t>и</w:t>
      </w:r>
      <w:r>
        <w:t xml:space="preserve"> </w:t>
      </w:r>
      <w:r w:rsidR="00311801">
        <w:t>одетыми</w:t>
      </w:r>
      <w:r>
        <w:t xml:space="preserve"> полиуретановыми сегментами </w:t>
      </w:r>
      <w:r w:rsidR="00311801">
        <w:t>в форме полумесяца</w:t>
      </w:r>
      <w:r>
        <w:t xml:space="preserve"> (2)</w:t>
      </w:r>
      <w:r w:rsidR="00311801">
        <w:t>;</w:t>
      </w:r>
      <w:r>
        <w:t xml:space="preserve"> Прижимная пружина  (4), совместно со </w:t>
      </w:r>
      <w:r w:rsidR="00311801">
        <w:t>установочным креплением</w:t>
      </w:r>
      <w:r>
        <w:t xml:space="preserve"> (5), </w:t>
      </w:r>
      <w:r w:rsidR="00311801">
        <w:t>с</w:t>
      </w:r>
      <w:r>
        <w:t xml:space="preserve"> зажим</w:t>
      </w:r>
      <w:r w:rsidR="00311801">
        <w:t>ом</w:t>
      </w:r>
      <w:r>
        <w:t xml:space="preserve"> с одной стороны</w:t>
      </w:r>
      <w:r w:rsidR="00311801">
        <w:t>; (3)</w:t>
      </w:r>
      <w:r>
        <w:t xml:space="preserve"> с другой стороны </w:t>
      </w:r>
      <w:r w:rsidR="00311801">
        <w:t>должно быть ответное центрирующее установочное крепление с</w:t>
      </w:r>
      <w:r>
        <w:t xml:space="preserve"> зажим</w:t>
      </w:r>
      <w:r w:rsidR="00311801">
        <w:t xml:space="preserve">ом (Ответные </w:t>
      </w:r>
      <w:r w:rsidR="00F17EC9">
        <w:lastRenderedPageBreak/>
        <w:t>центрирующие крепления предусмотрены только в комплектации ширины ленты/ножа до 800 мм; При установке скребков грубой очистки с полиуретановыми сегментами в форме полумесяца от 1000 мм до 1800 мм используется комплектация с зеркальным расположением пружинно прижимных креплений с обеих сторон штанги скребка)</w:t>
      </w:r>
      <w:r>
        <w:t xml:space="preserve">. </w:t>
      </w:r>
      <w:r w:rsidR="00F17EC9">
        <w:t>Ширину посадочных креплений можно менять, с</w:t>
      </w:r>
      <w:r>
        <w:t xml:space="preserve">мещая зажимы вдоль </w:t>
      </w:r>
      <w:r w:rsidR="00F17EC9">
        <w:t>штанги скребка,</w:t>
      </w:r>
      <w:r>
        <w:t xml:space="preserve"> устанавлива</w:t>
      </w:r>
      <w:r w:rsidR="00F17EC9">
        <w:t>я</w:t>
      </w:r>
      <w:r>
        <w:t xml:space="preserve"> </w:t>
      </w:r>
      <w:r w:rsidR="00F17EC9">
        <w:t>рабочую часть ножей скребка</w:t>
      </w:r>
      <w:r>
        <w:t xml:space="preserve"> </w:t>
      </w:r>
      <w:r w:rsidR="0053232D">
        <w:t xml:space="preserve">в </w:t>
      </w:r>
      <w:r>
        <w:t>предусмотренное место</w:t>
      </w:r>
      <w:r w:rsidR="00F17EC9">
        <w:t xml:space="preserve"> </w:t>
      </w:r>
      <w:r w:rsidR="0053232D">
        <w:t>очистки барабана</w:t>
      </w:r>
      <w:r>
        <w:t xml:space="preserve">. На </w:t>
      </w:r>
      <w:r w:rsidR="0053232D">
        <w:t>креплениях (3, 5)</w:t>
      </w:r>
      <w:r>
        <w:t xml:space="preserve"> предусмотрены отверстия под болтовые соединения. </w:t>
      </w:r>
    </w:p>
    <w:p w:rsidR="00303E04" w:rsidRDefault="00303E04" w:rsidP="00303E04">
      <w:pPr>
        <w:pStyle w:val="21"/>
        <w:ind w:left="0" w:right="792"/>
        <w:jc w:val="both"/>
      </w:pPr>
      <w:r>
        <w:t xml:space="preserve">    Полное соприкосновение чистящей поверхности скребка с рабочей поверхностью конвейерной ленты достигается за счет регулировки </w:t>
      </w:r>
      <w:r w:rsidR="0053232D">
        <w:t>и установки креплений</w:t>
      </w:r>
      <w:r>
        <w:t>. Постоянное давление скребка на поверхность ленты обеспечивается за счет прижимной пружины (4)</w:t>
      </w:r>
      <w:r w:rsidR="0053232D">
        <w:t>. По истечению времени и изношенности рабочей поверхности</w:t>
      </w:r>
      <w:r>
        <w:t xml:space="preserve"> </w:t>
      </w:r>
      <w:r w:rsidR="0053232D">
        <w:t>скребка грубой очистки с полиуретановыми сегментами в форме полумесяца, болты на креплениях нужно расслабить и повернуть рабочей частью сегментов в сторону ленты, далее также затянув штангу и настроив прижимной механизм, можно возобновлять процесс очистки (ресурс полиуретановых ножей в форме полумесяца позволяет увеличить срок раб</w:t>
      </w:r>
      <w:r w:rsidR="00431572">
        <w:t>о</w:t>
      </w:r>
      <w:r w:rsidR="0053232D">
        <w:t xml:space="preserve">тоспособности </w:t>
      </w:r>
      <w:r w:rsidR="00431572">
        <w:t>этого оборудования).</w:t>
      </w:r>
    </w:p>
    <w:p w:rsidR="00303E04" w:rsidRDefault="00303E04" w:rsidP="00303E04">
      <w:pPr>
        <w:pStyle w:val="21"/>
        <w:numPr>
          <w:ilvl w:val="1"/>
          <w:numId w:val="2"/>
        </w:numPr>
        <w:ind w:right="792"/>
      </w:pPr>
      <w:r>
        <w:t xml:space="preserve"> Упаковка.</w:t>
      </w:r>
    </w:p>
    <w:p w:rsidR="00303E04" w:rsidRDefault="00303E04" w:rsidP="00303E04">
      <w:pPr>
        <w:ind w:right="792"/>
      </w:pPr>
      <w:r>
        <w:t xml:space="preserve">    </w:t>
      </w:r>
      <w:r w:rsidR="00431572">
        <w:t xml:space="preserve">Скребок грубой очистки с полиуретановыми сегментами в форме полумесяца </w:t>
      </w:r>
      <w:r>
        <w:t xml:space="preserve">упаковываются в упаковочный материал пригодный для транспортирования и хранения. </w:t>
      </w:r>
    </w:p>
    <w:p w:rsidR="00303E04" w:rsidRDefault="00303E04" w:rsidP="00F17EC9">
      <w:r>
        <w:t xml:space="preserve">    По желанию заказчика могут быть упакованы в обрешетку.</w:t>
      </w:r>
    </w:p>
    <w:p w:rsidR="00EB74DE" w:rsidRPr="00EB74DE" w:rsidRDefault="00EB74DE" w:rsidP="00F17EC9">
      <w:pPr>
        <w:rPr>
          <w:sz w:val="16"/>
          <w:szCs w:val="16"/>
        </w:rPr>
      </w:pPr>
    </w:p>
    <w:p w:rsidR="00303E04" w:rsidRPr="00465672" w:rsidRDefault="00303E04" w:rsidP="00EB74DE">
      <w:pPr>
        <w:numPr>
          <w:ilvl w:val="0"/>
          <w:numId w:val="2"/>
        </w:numPr>
        <w:ind w:firstLine="72"/>
        <w:jc w:val="center"/>
      </w:pPr>
      <w:r>
        <w:rPr>
          <w:b/>
          <w:bCs/>
        </w:rPr>
        <w:t>РУКОВОДСТВО ПО ЭКСПЛУАТАЦИИ.</w:t>
      </w:r>
    </w:p>
    <w:p w:rsidR="00465672" w:rsidRPr="00EB74DE" w:rsidRDefault="00465672" w:rsidP="00C74AD2">
      <w:pPr>
        <w:ind w:left="432"/>
      </w:pPr>
    </w:p>
    <w:p w:rsidR="00303E04" w:rsidRDefault="00303E04" w:rsidP="00EB74DE">
      <w:pPr>
        <w:ind w:firstLine="432"/>
        <w:jc w:val="both"/>
      </w:pPr>
      <w:r>
        <w:t>3.1. Общие указания.</w:t>
      </w:r>
    </w:p>
    <w:p w:rsidR="00303E04" w:rsidRDefault="00303E04" w:rsidP="00EB74DE">
      <w:pPr>
        <w:pStyle w:val="a6"/>
        <w:spacing w:before="0" w:beforeAutospacing="0" w:after="0" w:afterAutospacing="0"/>
        <w:jc w:val="both"/>
      </w:pPr>
      <w:r>
        <w:t>3.1.1. Безотказная работа очистителя обеспечивается при правильном обслуживании и выполнении всех условий настоящего руководства.</w:t>
      </w:r>
    </w:p>
    <w:p w:rsidR="00303E04" w:rsidRDefault="00303E04" w:rsidP="00EB74DE">
      <w:pPr>
        <w:pStyle w:val="a6"/>
        <w:spacing w:before="0" w:beforeAutospacing="0" w:after="0" w:afterAutospacing="0"/>
        <w:jc w:val="both"/>
      </w:pPr>
      <w:r>
        <w:t>3.1.2. К обслуживанию допускаются лица, изучившие настоящее руководство и освоившие правила обслуживания и ТБ при работе с очистителем.</w:t>
      </w:r>
    </w:p>
    <w:p w:rsidR="00303E04" w:rsidRDefault="00303E04" w:rsidP="00EB74DE">
      <w:pPr>
        <w:pStyle w:val="a6"/>
        <w:spacing w:before="0" w:beforeAutospacing="0" w:after="0" w:afterAutospacing="0"/>
        <w:jc w:val="both"/>
      </w:pPr>
      <w:r>
        <w:t xml:space="preserve">3.1.3. Эксплуатировать </w:t>
      </w:r>
      <w:r w:rsidR="00C74AD2">
        <w:t>скребок грубой очистки с полиуретановыми сегментами в форме полумесяца</w:t>
      </w:r>
      <w:r>
        <w:t xml:space="preserve"> можно после осмотра, проверки комплектности и правильного монтажа.</w:t>
      </w:r>
    </w:p>
    <w:p w:rsidR="00303E04" w:rsidRPr="00303E04" w:rsidRDefault="00303E04" w:rsidP="00EB74DE">
      <w:pPr>
        <w:pStyle w:val="a6"/>
        <w:spacing w:before="0" w:beforeAutospacing="0" w:after="0" w:afterAutospacing="0"/>
        <w:jc w:val="both"/>
        <w:rPr>
          <w:sz w:val="16"/>
          <w:szCs w:val="16"/>
        </w:rPr>
      </w:pPr>
    </w:p>
    <w:p w:rsidR="00303E04" w:rsidRDefault="00303E04" w:rsidP="00EB74DE">
      <w:pPr>
        <w:pStyle w:val="a6"/>
        <w:spacing w:before="0" w:beforeAutospacing="0" w:after="0" w:afterAutospacing="0"/>
        <w:jc w:val="both"/>
      </w:pPr>
      <w:r>
        <w:t>3.2. Указание мер безопасности.</w:t>
      </w:r>
    </w:p>
    <w:p w:rsidR="00303E04" w:rsidRDefault="00303E04" w:rsidP="00EB74DE">
      <w:pPr>
        <w:pStyle w:val="a6"/>
        <w:spacing w:before="0" w:beforeAutospacing="0" w:after="0" w:afterAutospacing="0"/>
        <w:jc w:val="both"/>
      </w:pPr>
      <w:r>
        <w:t xml:space="preserve">3.2.1. К работе по обслуживанию и эксплуатации </w:t>
      </w:r>
      <w:r w:rsidR="00431572">
        <w:t>скребок грубой очистки с полиуретановыми сегментами в форме полумесяца</w:t>
      </w:r>
      <w:r>
        <w:t xml:space="preserve"> допускаются лица, имеющие соответствующую квалификацию и опыт работы с конвейерной техникой и этим оборудованием.</w:t>
      </w:r>
    </w:p>
    <w:p w:rsidR="00C74AD2" w:rsidRPr="00EB74DE" w:rsidRDefault="00C74AD2" w:rsidP="00EB74DE">
      <w:pPr>
        <w:pStyle w:val="a6"/>
        <w:spacing w:before="0" w:beforeAutospacing="0" w:after="0" w:afterAutospacing="0"/>
        <w:jc w:val="both"/>
      </w:pPr>
    </w:p>
    <w:p w:rsidR="00303E04" w:rsidRDefault="00303E04" w:rsidP="00EB74DE">
      <w:pPr>
        <w:pStyle w:val="a6"/>
        <w:spacing w:before="0" w:beforeAutospacing="0" w:after="0" w:afterAutospacing="0"/>
        <w:jc w:val="both"/>
      </w:pPr>
      <w:r>
        <w:t xml:space="preserve">3.2.2. </w:t>
      </w:r>
      <w:r w:rsidRPr="00431572">
        <w:rPr>
          <w:b/>
        </w:rPr>
        <w:t>ЗАПРЕЩАЕТСЯ:</w:t>
      </w:r>
    </w:p>
    <w:p w:rsidR="00303E04" w:rsidRDefault="00303E04" w:rsidP="00EB74DE">
      <w:pPr>
        <w:pStyle w:val="a6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>
        <w:t xml:space="preserve">Использовать </w:t>
      </w:r>
      <w:r w:rsidR="00C74AD2">
        <w:t>скребок грубой очистки с полиуретановыми сегментами в форме полумесяца</w:t>
      </w:r>
      <w:r>
        <w:t xml:space="preserve"> для любых других целей кроме очистки конвейерной ленты.</w:t>
      </w:r>
    </w:p>
    <w:p w:rsidR="00303E04" w:rsidRDefault="00303E04" w:rsidP="00EB74DE">
      <w:pPr>
        <w:pStyle w:val="a6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>
        <w:t xml:space="preserve">Устанавливать </w:t>
      </w:r>
      <w:r w:rsidR="00C74AD2">
        <w:t>скребок грубой очистки с полиуретановыми сегментами в форме полумесяца</w:t>
      </w:r>
      <w:r>
        <w:t xml:space="preserve"> в непредусмотренных для эксплуатации местах.</w:t>
      </w:r>
    </w:p>
    <w:p w:rsidR="00303E04" w:rsidRDefault="00303E04" w:rsidP="00EB74DE">
      <w:pPr>
        <w:pStyle w:val="a6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>
        <w:t xml:space="preserve">Использовать </w:t>
      </w:r>
      <w:r w:rsidR="00C74AD2">
        <w:t>скребок грубой очистки с полиуретановыми сегментами в форме полумесяца</w:t>
      </w:r>
      <w:r>
        <w:t xml:space="preserve"> для очистки лент, транспортирующих крупнокусковой и высоко</w:t>
      </w:r>
      <w:r w:rsidR="00431572">
        <w:t>-</w:t>
      </w:r>
      <w:r>
        <w:t>абразивный материалы.</w:t>
      </w:r>
    </w:p>
    <w:p w:rsidR="00431572" w:rsidRPr="00431572" w:rsidRDefault="00303E04" w:rsidP="00EB74DE">
      <w:pPr>
        <w:pStyle w:val="a6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>
        <w:t>Производить чистку или ремонт очистителя при работающем конвейере.</w:t>
      </w:r>
    </w:p>
    <w:p w:rsidR="00806486" w:rsidRDefault="00806486" w:rsidP="00EB74DE">
      <w:pPr>
        <w:pStyle w:val="a6"/>
        <w:spacing w:before="0" w:beforeAutospacing="0" w:after="0" w:afterAutospacing="0"/>
        <w:ind w:right="912" w:firstLine="432"/>
        <w:jc w:val="both"/>
      </w:pPr>
    </w:p>
    <w:p w:rsidR="00303E04" w:rsidRDefault="00303E04" w:rsidP="00EB74DE">
      <w:pPr>
        <w:pStyle w:val="a6"/>
        <w:spacing w:before="0" w:beforeAutospacing="0" w:after="0" w:afterAutospacing="0"/>
        <w:ind w:right="912" w:firstLine="432"/>
        <w:jc w:val="both"/>
      </w:pPr>
      <w:r>
        <w:t>3.3. Порядок установки.</w:t>
      </w:r>
    </w:p>
    <w:p w:rsidR="00303E04" w:rsidRDefault="00303E04" w:rsidP="00EB74DE">
      <w:pPr>
        <w:pStyle w:val="a6"/>
        <w:spacing w:before="0" w:beforeAutospacing="0" w:after="0" w:afterAutospacing="0"/>
        <w:ind w:right="912"/>
        <w:jc w:val="both"/>
      </w:pPr>
      <w:r>
        <w:t xml:space="preserve">3.3.1. </w:t>
      </w:r>
      <w:r w:rsidR="00431572">
        <w:t>Скребок грубой очистки с полиуретановыми сегментами в форме полумесяца</w:t>
      </w:r>
      <w:r w:rsidR="001D7E03">
        <w:t>,</w:t>
      </w:r>
      <w:r>
        <w:t xml:space="preserve"> устанавливается на холостую ветвь конвейера со стороны рабочей поверхности ленты</w:t>
      </w:r>
      <w:r w:rsidR="001D7E03">
        <w:t>,</w:t>
      </w:r>
      <w:r>
        <w:t xml:space="preserve"> под углом 90º</w:t>
      </w:r>
      <w:r w:rsidR="00431572">
        <w:t xml:space="preserve"> ра</w:t>
      </w:r>
      <w:r w:rsidR="001D7E03">
        <w:t>бочей части ножа скребка</w:t>
      </w:r>
      <w:r>
        <w:t xml:space="preserve"> к ленте.</w:t>
      </w:r>
    </w:p>
    <w:p w:rsidR="00303E04" w:rsidRDefault="00303E04" w:rsidP="00EB74DE">
      <w:pPr>
        <w:tabs>
          <w:tab w:val="left" w:pos="7020"/>
        </w:tabs>
        <w:ind w:right="912"/>
        <w:jc w:val="both"/>
      </w:pPr>
      <w:r>
        <w:t>3.3.2. Для оптимальной очистки ленты очиститель необходимо устанавливать на расстоянии 50 … 100 мм от приводного барабана. При отсутствии места, возможно, другое расположение.</w:t>
      </w:r>
    </w:p>
    <w:p w:rsidR="00C74AD2" w:rsidRPr="003B5990" w:rsidRDefault="00303E04" w:rsidP="003B5990">
      <w:pPr>
        <w:pStyle w:val="a7"/>
        <w:tabs>
          <w:tab w:val="left" w:pos="720"/>
        </w:tabs>
        <w:ind w:left="0" w:right="912"/>
        <w:jc w:val="both"/>
      </w:pPr>
      <w:r>
        <w:lastRenderedPageBreak/>
        <w:t xml:space="preserve">3.3.3. </w:t>
      </w:r>
      <w:r w:rsidR="001D7E03">
        <w:t>Скребок грубой очистки с полиуретановыми сегментами в форме полумесяца</w:t>
      </w:r>
      <w:r w:rsidRPr="00061457">
        <w:t xml:space="preserve"> уст</w:t>
      </w:r>
      <w:r>
        <w:t>анавливается таким образом, что</w:t>
      </w:r>
      <w:r w:rsidRPr="00061457">
        <w:t xml:space="preserve">бы чистящая поверхность скребка полностью соприкасалась с поверхностью ленты, в противном случае степень очистки значительно снизится. </w:t>
      </w:r>
    </w:p>
    <w:p w:rsidR="00C74AD2" w:rsidRDefault="00303E04" w:rsidP="00C74AD2">
      <w:pPr>
        <w:ind w:left="792" w:hanging="360"/>
        <w:jc w:val="both"/>
      </w:pPr>
      <w:r>
        <w:t>3.3.6. Монтаж очистителя:</w:t>
      </w:r>
    </w:p>
    <w:p w:rsidR="00303E04" w:rsidRDefault="00303E04" w:rsidP="00303E04">
      <w:pPr>
        <w:pStyle w:val="23"/>
        <w:numPr>
          <w:ilvl w:val="0"/>
          <w:numId w:val="5"/>
        </w:numPr>
        <w:spacing w:after="0" w:line="240" w:lineRule="auto"/>
        <w:ind w:left="792"/>
        <w:jc w:val="both"/>
      </w:pPr>
      <w:r>
        <w:t>Подготовить 4 отверстия (под болт М16) на ставе конвейера в месте установки очистителя. При разметке отверстий учитывать ответные отверстия на фланцах опор или телескопических штанг в зависимости от комплектации.</w:t>
      </w:r>
    </w:p>
    <w:p w:rsidR="00303E04" w:rsidRDefault="00303E04" w:rsidP="00303E04">
      <w:pPr>
        <w:numPr>
          <w:ilvl w:val="0"/>
          <w:numId w:val="5"/>
        </w:numPr>
        <w:ind w:left="792"/>
        <w:jc w:val="both"/>
      </w:pPr>
      <w:r>
        <w:t>Раздвинуть (сдвинуть) опоры с зажимами на ширину става.</w:t>
      </w:r>
    </w:p>
    <w:p w:rsidR="00303E04" w:rsidRDefault="00303E04" w:rsidP="00303E04">
      <w:pPr>
        <w:numPr>
          <w:ilvl w:val="0"/>
          <w:numId w:val="5"/>
        </w:numPr>
        <w:ind w:left="792"/>
        <w:jc w:val="both"/>
      </w:pPr>
      <w:r>
        <w:t>Затянуть болты на зажимах для фиксации скребка на держателе.</w:t>
      </w:r>
    </w:p>
    <w:p w:rsidR="001A38D0" w:rsidRDefault="001A38D0" w:rsidP="001A38D0">
      <w:pPr>
        <w:ind w:left="792"/>
        <w:jc w:val="both"/>
      </w:pPr>
    </w:p>
    <w:p w:rsidR="001A38D0" w:rsidRDefault="00D542B6" w:rsidP="001A38D0">
      <w:pPr>
        <w:ind w:left="-142"/>
        <w:jc w:val="both"/>
      </w:pPr>
      <w:r>
        <w:rPr>
          <w:noProof/>
        </w:rPr>
        <w:drawing>
          <wp:inline distT="0" distB="0" distL="0" distR="0">
            <wp:extent cx="6390005" cy="24784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1A38D0" w:rsidRDefault="001A38D0" w:rsidP="001A38D0">
      <w:pPr>
        <w:jc w:val="both"/>
      </w:pPr>
    </w:p>
    <w:p w:rsidR="00303E04" w:rsidRDefault="00303E04" w:rsidP="00303E04">
      <w:pPr>
        <w:numPr>
          <w:ilvl w:val="0"/>
          <w:numId w:val="5"/>
        </w:numPr>
        <w:ind w:left="792"/>
        <w:jc w:val="both"/>
      </w:pPr>
      <w:r>
        <w:t>Выставить необходимую высоту очистителя. Совместить отверстия на ставе и фланцах вставить в отверстия болты М16 и затянуть гайки.</w:t>
      </w:r>
    </w:p>
    <w:p w:rsidR="00303E04" w:rsidRDefault="00303E04" w:rsidP="00303E04">
      <w:pPr>
        <w:ind w:left="432"/>
        <w:jc w:val="both"/>
      </w:pPr>
      <w:r>
        <w:rPr>
          <w:u w:val="single"/>
        </w:rPr>
        <w:t xml:space="preserve">При комплектации изделия </w:t>
      </w:r>
      <w:r w:rsidRPr="00377A76">
        <w:rPr>
          <w:u w:val="single"/>
        </w:rPr>
        <w:t>телескопическими стойками</w:t>
      </w:r>
      <w:r>
        <w:t>:</w:t>
      </w:r>
    </w:p>
    <w:p w:rsidR="00303E04" w:rsidRDefault="00303E04" w:rsidP="00303E04">
      <w:pPr>
        <w:numPr>
          <w:ilvl w:val="0"/>
          <w:numId w:val="5"/>
        </w:numPr>
        <w:ind w:left="792"/>
        <w:jc w:val="both"/>
      </w:pPr>
      <w:r>
        <w:t xml:space="preserve">Затянуть установочные винты на телескопической оси. </w:t>
      </w:r>
    </w:p>
    <w:p w:rsidR="00303E04" w:rsidRDefault="00303E04" w:rsidP="00303E04">
      <w:pPr>
        <w:pStyle w:val="a5"/>
        <w:numPr>
          <w:ilvl w:val="0"/>
          <w:numId w:val="5"/>
        </w:numPr>
        <w:tabs>
          <w:tab w:val="num" w:pos="1140"/>
        </w:tabs>
        <w:autoSpaceDE w:val="0"/>
        <w:autoSpaceDN w:val="0"/>
        <w:adjustRightInd w:val="0"/>
        <w:ind w:left="743" w:hanging="261"/>
        <w:jc w:val="both"/>
      </w:pPr>
      <w:r>
        <w:t xml:space="preserve"> При помощи регулирующего </w:t>
      </w:r>
      <w:r w:rsidRPr="00061457">
        <w:t>винта телескопических шпинделей, очиститель равномерно, с двух сторон, подв</w:t>
      </w:r>
      <w:r>
        <w:t>ести</w:t>
      </w:r>
      <w:r w:rsidRPr="00061457">
        <w:t xml:space="preserve"> к ленте, при этом нужно обра</w:t>
      </w:r>
      <w:r>
        <w:t>ти</w:t>
      </w:r>
      <w:r w:rsidRPr="00061457">
        <w:t xml:space="preserve">ть внимание на параллельность ленты и рабочей кромки скребка. Окончательный </w:t>
      </w:r>
      <w:r>
        <w:t xml:space="preserve">этап установки </w:t>
      </w:r>
      <w:r w:rsidRPr="00061457">
        <w:t xml:space="preserve">очистителя заключается в </w:t>
      </w:r>
      <w:r>
        <w:t xml:space="preserve">достижении полного соприкосновения чистящей поверхности </w:t>
      </w:r>
      <w:r w:rsidRPr="00061457">
        <w:t xml:space="preserve">скребка к </w:t>
      </w:r>
      <w:r>
        <w:t xml:space="preserve">поверхности  конвейерной </w:t>
      </w:r>
      <w:r w:rsidRPr="00061457">
        <w:t>лент</w:t>
      </w:r>
      <w:r>
        <w:t>ы</w:t>
      </w:r>
      <w:r w:rsidRPr="00061457">
        <w:t>, при помощи регулирующих винтов телескопических шпинделей</w:t>
      </w:r>
      <w:r>
        <w:t xml:space="preserve">. Скребок закрепляется затяжкой фиксирующих болтов и контргаек на зажимах. </w:t>
      </w:r>
    </w:p>
    <w:p w:rsidR="00A439AE" w:rsidRDefault="00303E04" w:rsidP="00A439AE">
      <w:pPr>
        <w:numPr>
          <w:ilvl w:val="0"/>
          <w:numId w:val="5"/>
        </w:numPr>
        <w:ind w:left="792"/>
        <w:jc w:val="both"/>
      </w:pPr>
      <w:r>
        <w:t>Проверить все резьбовые соединения при необходимости затянуть.</w:t>
      </w:r>
    </w:p>
    <w:p w:rsidR="00A439AE" w:rsidRDefault="00A439AE" w:rsidP="00A439AE">
      <w:pPr>
        <w:ind w:right="612"/>
        <w:jc w:val="both"/>
      </w:pPr>
      <w:r>
        <w:t>3.4. Техническое обслуживание.</w:t>
      </w:r>
    </w:p>
    <w:p w:rsidR="00A439AE" w:rsidRDefault="00A439AE" w:rsidP="00A439AE">
      <w:pPr>
        <w:ind w:right="601"/>
        <w:jc w:val="both"/>
      </w:pPr>
      <w:r>
        <w:t>3.4.1.</w:t>
      </w:r>
      <w:r w:rsidRPr="00071A62">
        <w:t xml:space="preserve"> При постоянном использовании очистителя </w:t>
      </w:r>
      <w:r>
        <w:t xml:space="preserve">необходимо </w:t>
      </w:r>
      <w:r w:rsidRPr="00071A62">
        <w:t xml:space="preserve">регулярно проводить технический осмотр устройства, в зависимости от условий эксплуатации, </w:t>
      </w:r>
      <w:r>
        <w:t xml:space="preserve">один </w:t>
      </w:r>
      <w:r w:rsidRPr="00071A62">
        <w:t xml:space="preserve">раз в 4-8 недель. </w:t>
      </w:r>
    </w:p>
    <w:p w:rsidR="00A439AE" w:rsidRDefault="00A439AE" w:rsidP="00A439AE">
      <w:pPr>
        <w:tabs>
          <w:tab w:val="left" w:pos="6663"/>
        </w:tabs>
        <w:ind w:right="742"/>
        <w:jc w:val="both"/>
      </w:pPr>
      <w:r>
        <w:t xml:space="preserve">  Перед проведением технического обслуживания, </w:t>
      </w:r>
      <w:r w:rsidRPr="00071A62">
        <w:t>очистител</w:t>
      </w:r>
      <w:r>
        <w:t xml:space="preserve">ь </w:t>
      </w:r>
      <w:r w:rsidRPr="00071A62">
        <w:t>н</w:t>
      </w:r>
      <w:r>
        <w:t>еобходимо</w:t>
      </w:r>
      <w:r w:rsidRPr="00071A62">
        <w:t xml:space="preserve"> очистить</w:t>
      </w:r>
      <w:r>
        <w:t xml:space="preserve"> от продуктов транспортирования, пыли и грязи.     Провести осмотр и проверить: </w:t>
      </w:r>
    </w:p>
    <w:p w:rsidR="00A439AE" w:rsidRPr="007A1794" w:rsidRDefault="00A439AE" w:rsidP="00A439AE">
      <w:pPr>
        <w:pStyle w:val="a5"/>
        <w:numPr>
          <w:ilvl w:val="0"/>
          <w:numId w:val="6"/>
        </w:numPr>
        <w:jc w:val="both"/>
        <w:rPr>
          <w:color w:val="000000"/>
        </w:rPr>
      </w:pPr>
      <w:r>
        <w:t>металлические конструкции и сегменты скребка;</w:t>
      </w:r>
    </w:p>
    <w:p w:rsidR="00A439AE" w:rsidRPr="007A1794" w:rsidRDefault="00A439AE" w:rsidP="00A439AE">
      <w:pPr>
        <w:pStyle w:val="a5"/>
        <w:numPr>
          <w:ilvl w:val="0"/>
          <w:numId w:val="6"/>
        </w:numPr>
        <w:jc w:val="both"/>
        <w:rPr>
          <w:color w:val="000000"/>
        </w:rPr>
      </w:pPr>
      <w:r>
        <w:t xml:space="preserve">состояние и величину износа чистящей поверхности; </w:t>
      </w:r>
    </w:p>
    <w:p w:rsidR="00A439AE" w:rsidRPr="00AE37DB" w:rsidRDefault="00A439AE" w:rsidP="00A439AE">
      <w:pPr>
        <w:pStyle w:val="a5"/>
        <w:numPr>
          <w:ilvl w:val="0"/>
          <w:numId w:val="6"/>
        </w:numPr>
        <w:jc w:val="both"/>
        <w:rPr>
          <w:color w:val="000000"/>
        </w:rPr>
      </w:pPr>
      <w:r>
        <w:t>величину свободного</w:t>
      </w:r>
      <w:r w:rsidRPr="00071A62">
        <w:t xml:space="preserve"> ход</w:t>
      </w:r>
      <w:r>
        <w:t>а</w:t>
      </w:r>
      <w:r w:rsidRPr="00071A62">
        <w:t xml:space="preserve"> </w:t>
      </w:r>
      <w:r>
        <w:t>и работу пружины;</w:t>
      </w:r>
    </w:p>
    <w:p w:rsidR="00A439AE" w:rsidRPr="007A1794" w:rsidRDefault="00A439AE" w:rsidP="00A439AE">
      <w:pPr>
        <w:pStyle w:val="a5"/>
        <w:numPr>
          <w:ilvl w:val="0"/>
          <w:numId w:val="6"/>
        </w:numPr>
        <w:jc w:val="both"/>
        <w:rPr>
          <w:color w:val="000000"/>
        </w:rPr>
      </w:pPr>
      <w:r>
        <w:t>телескопические стойки (при наличии в комплектации).</w:t>
      </w:r>
    </w:p>
    <w:p w:rsidR="00A439AE" w:rsidRDefault="00A439AE" w:rsidP="00A439AE">
      <w:pPr>
        <w:tabs>
          <w:tab w:val="left" w:pos="6521"/>
        </w:tabs>
        <w:ind w:right="742"/>
        <w:jc w:val="both"/>
      </w:pPr>
      <w:r>
        <w:t>3.4.2. Техническое обслуживание 1 раз в 2 недели заключается в очистке и промывке очистителя от грязи. Очистка скребка должна производиться по мере необходимости.</w:t>
      </w:r>
    </w:p>
    <w:p w:rsidR="00A439AE" w:rsidRPr="00F72414" w:rsidRDefault="00A439AE" w:rsidP="00A439AE">
      <w:pPr>
        <w:pStyle w:val="a9"/>
        <w:tabs>
          <w:tab w:val="left" w:pos="6521"/>
        </w:tabs>
        <w:ind w:right="884"/>
      </w:pPr>
      <w:r>
        <w:t xml:space="preserve">3.4.3. </w:t>
      </w:r>
      <w:r w:rsidR="00C74AD2">
        <w:t>Скребок грубой очистки с полиуретановыми сегментами в форме полумесяца</w:t>
      </w:r>
      <w:r w:rsidRPr="00F72414">
        <w:t xml:space="preserve"> подвергаются износу и поэтому регуляр</w:t>
      </w:r>
      <w:r>
        <w:t>но меняются. Скребки из твердых</w:t>
      </w:r>
      <w:r w:rsidRPr="00F72414">
        <w:t xml:space="preserve"> сплавов или керамики имеют допуск на износ 10-14 мм; все остальные примерно</w:t>
      </w:r>
      <w:r>
        <w:t xml:space="preserve"> -</w:t>
      </w:r>
      <w:r w:rsidRPr="00F72414">
        <w:t xml:space="preserve"> 25 мм.</w:t>
      </w:r>
    </w:p>
    <w:p w:rsidR="00A439AE" w:rsidRDefault="00A439AE" w:rsidP="00A439AE">
      <w:pPr>
        <w:ind w:right="912"/>
        <w:jc w:val="both"/>
      </w:pPr>
      <w:r>
        <w:lastRenderedPageBreak/>
        <w:t>3.4.4. Все износившиеся или поврежденные детали заменяются новыми.</w:t>
      </w:r>
    </w:p>
    <w:p w:rsidR="00A439AE" w:rsidRDefault="00A439AE" w:rsidP="00A439AE">
      <w:pPr>
        <w:ind w:right="912"/>
        <w:jc w:val="both"/>
      </w:pPr>
    </w:p>
    <w:p w:rsidR="00A439AE" w:rsidRDefault="00A439AE" w:rsidP="00A439AE">
      <w:pPr>
        <w:ind w:right="912"/>
        <w:jc w:val="both"/>
      </w:pPr>
      <w:r>
        <w:t>3.5. Правила хранения.</w:t>
      </w:r>
    </w:p>
    <w:p w:rsidR="00A439AE" w:rsidRDefault="00A439AE" w:rsidP="003B5990">
      <w:pPr>
        <w:ind w:right="283"/>
        <w:jc w:val="both"/>
      </w:pPr>
      <w:r>
        <w:t>3.5.1. Хранение очистителей скребковых должно соответствовать условиям по ГОСТ 15150-69.</w:t>
      </w:r>
    </w:p>
    <w:p w:rsidR="00A439AE" w:rsidRDefault="00A439AE" w:rsidP="003B5990">
      <w:pPr>
        <w:ind w:right="283"/>
        <w:jc w:val="both"/>
      </w:pPr>
      <w:r>
        <w:t>3.5.2. В процессе хранения не допустимо касание чистящей поверхности скребка с твердыми и нагретыми предметами во избежание её порчи, что в дальнейшем может привести к некачественной очистке ленты.</w:t>
      </w:r>
    </w:p>
    <w:p w:rsidR="00A439AE" w:rsidRDefault="00A439AE" w:rsidP="003B5990">
      <w:pPr>
        <w:ind w:right="283"/>
        <w:jc w:val="both"/>
      </w:pPr>
    </w:p>
    <w:p w:rsidR="00A439AE" w:rsidRDefault="00A439AE" w:rsidP="003B5990">
      <w:pPr>
        <w:ind w:right="283"/>
        <w:jc w:val="both"/>
      </w:pPr>
      <w:r>
        <w:t>3.6. Транспортирование.</w:t>
      </w:r>
    </w:p>
    <w:p w:rsidR="00A439AE" w:rsidRDefault="00A439AE" w:rsidP="003B5990">
      <w:pPr>
        <w:ind w:right="283"/>
        <w:jc w:val="both"/>
      </w:pPr>
      <w:r>
        <w:t xml:space="preserve">3.6.1. </w:t>
      </w:r>
      <w:r w:rsidR="00EB74DE">
        <w:t>Скребок грубой очистки с полиуретановыми сегментами в форме полумесяца</w:t>
      </w:r>
      <w:r>
        <w:t xml:space="preserve"> могут транспортироваться любым видом транспорта в соответствии с правилами перевозки грузов, действующими на данном виде транспорта. </w:t>
      </w:r>
    </w:p>
    <w:p w:rsidR="00C74AD2" w:rsidRDefault="00A439AE" w:rsidP="00A439AE">
      <w:r>
        <w:t>3.6.2. Условия транспортирования очистителей в части воздействия климатических факторов по ГОСТ 15150-69.</w:t>
      </w:r>
    </w:p>
    <w:p w:rsidR="00C74AD2" w:rsidRDefault="00C74AD2" w:rsidP="00A439AE"/>
    <w:p w:rsidR="00A439AE" w:rsidRDefault="00414A41" w:rsidP="00A439AE">
      <w:pPr>
        <w:ind w:left="432" w:right="445"/>
        <w:jc w:val="center"/>
      </w:pPr>
      <w:r>
        <w:t>4</w:t>
      </w:r>
      <w:r w:rsidR="00A439AE">
        <w:t xml:space="preserve">. </w:t>
      </w:r>
      <w:r w:rsidR="00A439AE">
        <w:rPr>
          <w:b/>
        </w:rPr>
        <w:t>ИНФОРМАЦИЯ ПРОИЗВОДИТЕЛЯ</w:t>
      </w:r>
      <w:r w:rsidR="00A439AE">
        <w:t>:</w:t>
      </w:r>
    </w:p>
    <w:p w:rsidR="00A439AE" w:rsidRDefault="00A439AE" w:rsidP="00A439AE">
      <w:pPr>
        <w:ind w:left="432" w:right="445"/>
      </w:pPr>
    </w:p>
    <w:p w:rsidR="00A439AE" w:rsidRDefault="00EB74DE" w:rsidP="005016F5">
      <w:pPr>
        <w:ind w:left="567" w:right="565"/>
      </w:pPr>
      <w:r>
        <w:t>СКРЕБОК ГРУБОЙ ОЧИСТКИ С ПОЛИУРЕТАНОВЫМИ СЕГМЕНТАМИ В ФОРМЕ ПОЛУМЕСЯЦА</w:t>
      </w:r>
    </w:p>
    <w:p w:rsidR="00A439AE" w:rsidRDefault="00A439AE" w:rsidP="00A439AE">
      <w:pPr>
        <w:ind w:left="432" w:right="445"/>
        <w:jc w:val="center"/>
      </w:pPr>
    </w:p>
    <w:p w:rsidR="00E05247" w:rsidRDefault="00E05247" w:rsidP="00A439AE">
      <w:pPr>
        <w:ind w:left="432" w:right="445"/>
        <w:jc w:val="center"/>
      </w:pPr>
    </w:p>
    <w:p w:rsidR="00A439AE" w:rsidRDefault="00A439AE" w:rsidP="00A439AE">
      <w:pPr>
        <w:ind w:left="432" w:right="445"/>
        <w:jc w:val="center"/>
      </w:pPr>
      <w:r>
        <w:t>Код</w:t>
      </w:r>
      <w:r w:rsidR="006B59CA">
        <w:t xml:space="preserve">: </w:t>
      </w:r>
      <w:r>
        <w:t xml:space="preserve"> </w:t>
      </w:r>
      <w:r w:rsidR="001D7E03" w:rsidRPr="006B59CA">
        <w:t>СКГ-002</w:t>
      </w:r>
      <w:r w:rsidR="0089433B">
        <w:t>1</w:t>
      </w:r>
      <w:r w:rsidR="001D7E03" w:rsidRPr="006B59CA">
        <w:t>-</w:t>
      </w:r>
      <w:r w:rsidR="00AD7AF1">
        <w:t>1</w:t>
      </w:r>
      <w:r w:rsidR="001D7E03" w:rsidRPr="006B59CA">
        <w:t>000</w:t>
      </w:r>
    </w:p>
    <w:p w:rsidR="00A439AE" w:rsidRDefault="00A439AE" w:rsidP="00A439AE">
      <w:pPr>
        <w:ind w:left="432" w:right="445"/>
      </w:pPr>
    </w:p>
    <w:p w:rsidR="00A439AE" w:rsidRDefault="00A439AE" w:rsidP="003B5990">
      <w:pPr>
        <w:ind w:left="432" w:right="445"/>
      </w:pPr>
      <w:r>
        <w:t>Зав. № _______.</w:t>
      </w:r>
    </w:p>
    <w:p w:rsidR="00A439AE" w:rsidRDefault="00A439AE" w:rsidP="00A439AE">
      <w:pPr>
        <w:ind w:left="432" w:right="445"/>
      </w:pPr>
      <w:r>
        <w:t xml:space="preserve">Дата изготовления: </w:t>
      </w:r>
      <w:r w:rsidR="00AD7AF1">
        <w:t>Феврал</w:t>
      </w:r>
      <w:r w:rsidR="001D7E03">
        <w:t>ь</w:t>
      </w:r>
      <w:r>
        <w:t xml:space="preserve"> 202</w:t>
      </w:r>
      <w:r w:rsidR="00544DE7">
        <w:t>5</w:t>
      </w:r>
      <w:r>
        <w:t xml:space="preserve"> г.</w:t>
      </w:r>
    </w:p>
    <w:p w:rsidR="00A439AE" w:rsidRDefault="00A439AE" w:rsidP="003B5990">
      <w:pPr>
        <w:ind w:right="445"/>
        <w:rPr>
          <w:sz w:val="18"/>
        </w:rPr>
      </w:pPr>
    </w:p>
    <w:p w:rsidR="00D542B6" w:rsidRPr="00FF15F2" w:rsidRDefault="00A439AE" w:rsidP="00FF15F2">
      <w:pPr>
        <w:ind w:left="432" w:right="445"/>
      </w:pPr>
      <w:r>
        <w:t>ОТК: __________________</w:t>
      </w:r>
    </w:p>
    <w:p w:rsidR="00D542B6" w:rsidRDefault="00D542B6" w:rsidP="003B5990">
      <w:pPr>
        <w:ind w:left="432" w:right="445"/>
        <w:rPr>
          <w:sz w:val="28"/>
          <w:szCs w:val="28"/>
        </w:rPr>
      </w:pPr>
    </w:p>
    <w:p w:rsidR="00D542B6" w:rsidRDefault="00D542B6" w:rsidP="003B5990">
      <w:pPr>
        <w:ind w:left="432" w:right="445"/>
        <w:rPr>
          <w:sz w:val="28"/>
          <w:szCs w:val="28"/>
        </w:rPr>
      </w:pPr>
    </w:p>
    <w:p w:rsidR="001A38D0" w:rsidRDefault="001A38D0" w:rsidP="003B5990">
      <w:pPr>
        <w:ind w:left="432" w:right="445"/>
        <w:rPr>
          <w:sz w:val="28"/>
          <w:szCs w:val="28"/>
        </w:rPr>
      </w:pPr>
    </w:p>
    <w:p w:rsidR="00E05247" w:rsidRDefault="00E05247" w:rsidP="003B5990">
      <w:pPr>
        <w:ind w:left="432" w:right="445"/>
        <w:rPr>
          <w:sz w:val="28"/>
          <w:szCs w:val="28"/>
        </w:rPr>
      </w:pPr>
    </w:p>
    <w:p w:rsidR="00E05247" w:rsidRDefault="00E05247" w:rsidP="00E05247">
      <w:pPr>
        <w:ind w:left="432" w:right="445"/>
        <w:jc w:val="center"/>
        <w:rPr>
          <w:b/>
        </w:rPr>
      </w:pPr>
      <w:r>
        <w:t xml:space="preserve">5. </w:t>
      </w:r>
      <w:r w:rsidRPr="00573F27">
        <w:rPr>
          <w:b/>
        </w:rPr>
        <w:t>ГАРАНТИЙНЫЕ ОБЯЗАТЕЛЬСТВА</w:t>
      </w:r>
    </w:p>
    <w:p w:rsidR="00E05247" w:rsidRPr="00573F27" w:rsidRDefault="00E05247" w:rsidP="00E05247">
      <w:pPr>
        <w:ind w:left="432" w:right="445"/>
      </w:pPr>
    </w:p>
    <w:p w:rsidR="00E05247" w:rsidRDefault="00E05247" w:rsidP="00E05247">
      <w:r>
        <w:t xml:space="preserve">Гарантийный срок эксплуатации </w:t>
      </w:r>
      <w:r w:rsidR="00544DE7">
        <w:t>с</w:t>
      </w:r>
      <w:r>
        <w:t xml:space="preserve">кребка грубой очистки с полиуретановыми сегментами в форме полумесяца 12 (Двенадцать) месяцев со дня ввода его в эксплуатацию или 18 (Восемнадцать) с момента приобретения, при условии соблюдения правил транспортировки, хранения, монтажа и эксплуатации. </w:t>
      </w:r>
      <w:proofErr w:type="gramStart"/>
      <w:r>
        <w:t>Гарантия не распространяется на быстроизнашивающиеся детали (ножи очистителя</w:t>
      </w:r>
      <w:proofErr w:type="gramEnd"/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E05247" w:rsidRDefault="00E05247" w:rsidP="00A439AE">
      <w:pPr>
        <w:rPr>
          <w:sz w:val="16"/>
          <w:szCs w:val="16"/>
        </w:rPr>
      </w:pPr>
    </w:p>
    <w:p w:rsidR="00E05247" w:rsidRDefault="00E05247" w:rsidP="00A439AE">
      <w:pPr>
        <w:rPr>
          <w:sz w:val="16"/>
          <w:szCs w:val="16"/>
        </w:rPr>
      </w:pPr>
    </w:p>
    <w:p w:rsidR="00E05247" w:rsidRDefault="00E05247" w:rsidP="00A439AE">
      <w:pPr>
        <w:rPr>
          <w:sz w:val="16"/>
          <w:szCs w:val="16"/>
        </w:rPr>
      </w:pPr>
    </w:p>
    <w:p w:rsidR="00E05247" w:rsidRDefault="00E05247" w:rsidP="00A439AE">
      <w:pPr>
        <w:rPr>
          <w:sz w:val="16"/>
          <w:szCs w:val="16"/>
        </w:rPr>
      </w:pPr>
    </w:p>
    <w:p w:rsidR="00E05247" w:rsidRDefault="00E05247" w:rsidP="00A439AE">
      <w:pPr>
        <w:rPr>
          <w:sz w:val="16"/>
          <w:szCs w:val="16"/>
        </w:rPr>
      </w:pPr>
    </w:p>
    <w:p w:rsidR="00E05247" w:rsidRDefault="00E05247" w:rsidP="00A439AE">
      <w:pPr>
        <w:rPr>
          <w:sz w:val="16"/>
          <w:szCs w:val="16"/>
        </w:rPr>
      </w:pPr>
    </w:p>
    <w:p w:rsidR="00D542B6" w:rsidRDefault="00D542B6" w:rsidP="00A439AE">
      <w:pPr>
        <w:rPr>
          <w:sz w:val="16"/>
          <w:szCs w:val="16"/>
        </w:rPr>
      </w:pPr>
    </w:p>
    <w:p w:rsidR="00E05247" w:rsidRDefault="00E05247" w:rsidP="00A439AE">
      <w:pPr>
        <w:rPr>
          <w:sz w:val="16"/>
          <w:szCs w:val="16"/>
        </w:rPr>
      </w:pPr>
    </w:p>
    <w:p w:rsidR="00E05247" w:rsidRDefault="00E05247" w:rsidP="00A439AE">
      <w:pPr>
        <w:rPr>
          <w:sz w:val="16"/>
          <w:szCs w:val="16"/>
        </w:rPr>
      </w:pPr>
    </w:p>
    <w:p w:rsidR="00E05247" w:rsidRDefault="00E05247" w:rsidP="00A439AE">
      <w:pPr>
        <w:rPr>
          <w:sz w:val="16"/>
          <w:szCs w:val="16"/>
        </w:rPr>
      </w:pPr>
    </w:p>
    <w:p w:rsidR="00E05247" w:rsidRPr="001E36E5" w:rsidRDefault="00E05247" w:rsidP="00A439AE">
      <w:pPr>
        <w:rPr>
          <w:sz w:val="16"/>
          <w:szCs w:val="16"/>
        </w:rPr>
      </w:pPr>
    </w:p>
    <w:p w:rsidR="00C74AD2" w:rsidRPr="005016F5" w:rsidRDefault="00C74AD2" w:rsidP="00C74AD2">
      <w:pPr>
        <w:rPr>
          <w:sz w:val="16"/>
          <w:szCs w:val="16"/>
          <w:lang w:val="en-US"/>
        </w:rPr>
      </w:pPr>
    </w:p>
    <w:sectPr w:rsidR="00C74AD2" w:rsidRPr="005016F5" w:rsidSect="00806486">
      <w:footerReference w:type="default" r:id="rId15"/>
      <w:pgSz w:w="11906" w:h="16838" w:code="9"/>
      <w:pgMar w:top="851" w:right="709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2C0" w:rsidRDefault="001322C0" w:rsidP="00A26696">
      <w:r>
        <w:separator/>
      </w:r>
    </w:p>
  </w:endnote>
  <w:endnote w:type="continuationSeparator" w:id="0">
    <w:p w:rsidR="001322C0" w:rsidRDefault="001322C0" w:rsidP="00A26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4177811"/>
      <w:docPartObj>
        <w:docPartGallery w:val="Page Numbers (Bottom of Page)"/>
        <w:docPartUnique/>
      </w:docPartObj>
    </w:sdtPr>
    <w:sdtContent>
      <w:p w:rsidR="00806486" w:rsidRDefault="00E14934">
        <w:pPr>
          <w:pStyle w:val="ae"/>
          <w:jc w:val="right"/>
        </w:pPr>
        <w:r>
          <w:fldChar w:fldCharType="begin"/>
        </w:r>
        <w:r w:rsidR="00806486">
          <w:instrText>PAGE   \* MERGEFORMAT</w:instrText>
        </w:r>
        <w:r>
          <w:fldChar w:fldCharType="separate"/>
        </w:r>
        <w:r w:rsidR="00FF15F2">
          <w:rPr>
            <w:noProof/>
          </w:rPr>
          <w:t>2</w:t>
        </w:r>
        <w:r>
          <w:fldChar w:fldCharType="end"/>
        </w:r>
      </w:p>
    </w:sdtContent>
  </w:sdt>
  <w:p w:rsidR="00806486" w:rsidRDefault="00806486" w:rsidP="00806486">
    <w:pPr>
      <w:pStyle w:val="a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2C0" w:rsidRDefault="001322C0" w:rsidP="00A26696">
      <w:r>
        <w:separator/>
      </w:r>
    </w:p>
  </w:footnote>
  <w:footnote w:type="continuationSeparator" w:id="0">
    <w:p w:rsidR="001322C0" w:rsidRDefault="001322C0" w:rsidP="00A266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21C8"/>
    <w:multiLevelType w:val="multilevel"/>
    <w:tmpl w:val="7FB484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">
    <w:nsid w:val="16D47153"/>
    <w:multiLevelType w:val="multilevel"/>
    <w:tmpl w:val="BC64EC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">
    <w:nsid w:val="237915F1"/>
    <w:multiLevelType w:val="hybridMultilevel"/>
    <w:tmpl w:val="A8EA98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6E6852"/>
    <w:multiLevelType w:val="hybridMultilevel"/>
    <w:tmpl w:val="3A6004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7334BD"/>
    <w:multiLevelType w:val="hybridMultilevel"/>
    <w:tmpl w:val="F7B6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072B0E"/>
    <w:multiLevelType w:val="hybridMultilevel"/>
    <w:tmpl w:val="32AE9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24681"/>
    <w:rsid w:val="00024681"/>
    <w:rsid w:val="00050D1D"/>
    <w:rsid w:val="00123C80"/>
    <w:rsid w:val="001322C0"/>
    <w:rsid w:val="001543B9"/>
    <w:rsid w:val="001A38D0"/>
    <w:rsid w:val="001A638C"/>
    <w:rsid w:val="001D498D"/>
    <w:rsid w:val="001D7E03"/>
    <w:rsid w:val="001E36E5"/>
    <w:rsid w:val="00244E66"/>
    <w:rsid w:val="00265D3B"/>
    <w:rsid w:val="00303E04"/>
    <w:rsid w:val="00311801"/>
    <w:rsid w:val="0034465E"/>
    <w:rsid w:val="00357397"/>
    <w:rsid w:val="0039544C"/>
    <w:rsid w:val="003B5990"/>
    <w:rsid w:val="00414A1F"/>
    <w:rsid w:val="00414A41"/>
    <w:rsid w:val="00431572"/>
    <w:rsid w:val="00465672"/>
    <w:rsid w:val="004F2393"/>
    <w:rsid w:val="005016F5"/>
    <w:rsid w:val="0053232D"/>
    <w:rsid w:val="00544DE7"/>
    <w:rsid w:val="0056080D"/>
    <w:rsid w:val="0056195A"/>
    <w:rsid w:val="0056657B"/>
    <w:rsid w:val="0060282D"/>
    <w:rsid w:val="00667CAD"/>
    <w:rsid w:val="00694E18"/>
    <w:rsid w:val="006B59CA"/>
    <w:rsid w:val="007615A1"/>
    <w:rsid w:val="007C4860"/>
    <w:rsid w:val="00806486"/>
    <w:rsid w:val="0089433B"/>
    <w:rsid w:val="008A1EFD"/>
    <w:rsid w:val="008A78FD"/>
    <w:rsid w:val="008D534F"/>
    <w:rsid w:val="009156C0"/>
    <w:rsid w:val="00932A80"/>
    <w:rsid w:val="00A26696"/>
    <w:rsid w:val="00A42A03"/>
    <w:rsid w:val="00A439AE"/>
    <w:rsid w:val="00A43E79"/>
    <w:rsid w:val="00A928BD"/>
    <w:rsid w:val="00AD3301"/>
    <w:rsid w:val="00AD7AF1"/>
    <w:rsid w:val="00AE4379"/>
    <w:rsid w:val="00AE67A8"/>
    <w:rsid w:val="00AF0D21"/>
    <w:rsid w:val="00B9494C"/>
    <w:rsid w:val="00C74AD2"/>
    <w:rsid w:val="00D542B6"/>
    <w:rsid w:val="00E05247"/>
    <w:rsid w:val="00E14934"/>
    <w:rsid w:val="00E27864"/>
    <w:rsid w:val="00E70853"/>
    <w:rsid w:val="00EB6BCB"/>
    <w:rsid w:val="00EB74DE"/>
    <w:rsid w:val="00EF48BC"/>
    <w:rsid w:val="00F17EC9"/>
    <w:rsid w:val="00FF15F2"/>
    <w:rsid w:val="00FF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03E04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3E0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E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E04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rsid w:val="00303E04"/>
    <w:pPr>
      <w:ind w:left="527"/>
    </w:pPr>
  </w:style>
  <w:style w:type="character" w:customStyle="1" w:styleId="22">
    <w:name w:val="Основной текст с отступом 2 Знак"/>
    <w:basedOn w:val="a0"/>
    <w:link w:val="21"/>
    <w:semiHidden/>
    <w:rsid w:val="00303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3E04"/>
    <w:pPr>
      <w:ind w:left="720"/>
      <w:contextualSpacing/>
    </w:pPr>
  </w:style>
  <w:style w:type="paragraph" w:styleId="a6">
    <w:name w:val="Normal (Web)"/>
    <w:basedOn w:val="a"/>
    <w:rsid w:val="00303E04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unhideWhenUsed/>
    <w:rsid w:val="00303E0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03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303E0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303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A439A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439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439AE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A2669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26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669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266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">
    <w:name w:val="T1"/>
    <w:hidden/>
    <w:rsid w:val="001D7E03"/>
    <w:rPr>
      <w:b/>
    </w:rPr>
  </w:style>
  <w:style w:type="character" w:customStyle="1" w:styleId="UnresolvedMention">
    <w:name w:val="Unresolved Mention"/>
    <w:basedOn w:val="a0"/>
    <w:uiPriority w:val="99"/>
    <w:semiHidden/>
    <w:unhideWhenUsed/>
    <w:rsid w:val="00EB74D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k-rezinotehnik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5147125@mail.r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42AD4-7163-4A56-8870-7ABFCD4C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Novoros</dc:creator>
  <cp:keywords/>
  <dc:description/>
  <cp:lastModifiedBy>RP</cp:lastModifiedBy>
  <cp:revision>29</cp:revision>
  <dcterms:created xsi:type="dcterms:W3CDTF">2024-11-01T13:56:00Z</dcterms:created>
  <dcterms:modified xsi:type="dcterms:W3CDTF">2025-02-21T06:19:00Z</dcterms:modified>
</cp:coreProperties>
</file>